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5F4" w:rsidRDefault="00F475F4" w:rsidP="00F475F4">
      <w:pPr>
        <w:rPr>
          <w:rFonts w:ascii="Calibri" w:hAnsi="Calibri"/>
          <w:b/>
        </w:rPr>
      </w:pPr>
    </w:p>
    <w:p w:rsidR="00F475F4" w:rsidRDefault="00F475F4" w:rsidP="00F475F4">
      <w:pPr>
        <w:rPr>
          <w:b/>
        </w:rPr>
      </w:pPr>
      <w:r>
        <w:rPr>
          <w:rFonts w:ascii="Calibri" w:hAnsi="Calibri"/>
          <w:b/>
        </w:rPr>
        <w:t>Załącznik nr 4  -  formularz oświadczenia Wykonawcy o braku powiązań kapitałowych i osobowych</w:t>
      </w:r>
    </w:p>
    <w:p w:rsidR="00F475F4" w:rsidRDefault="00F475F4" w:rsidP="00F475F4">
      <w:pPr>
        <w:jc w:val="center"/>
        <w:rPr>
          <w:b/>
          <w:bCs/>
        </w:rPr>
      </w:pPr>
      <w:r>
        <w:rPr>
          <w:b/>
          <w:bCs/>
        </w:rPr>
        <w:t>Oświadczenie Wykonawcy</w:t>
      </w:r>
    </w:p>
    <w:p w:rsidR="00F475F4" w:rsidRDefault="00F475F4" w:rsidP="00F475F4">
      <w:pPr>
        <w:jc w:val="center"/>
        <w:rPr>
          <w:b/>
          <w:bCs/>
        </w:rPr>
      </w:pPr>
      <w:r>
        <w:rPr>
          <w:b/>
          <w:bCs/>
        </w:rPr>
        <w:t>o braku powiązań kapitałowych i osobowych</w:t>
      </w:r>
    </w:p>
    <w:p w:rsidR="00F475F4" w:rsidRDefault="00F475F4" w:rsidP="00F475F4">
      <w:pPr>
        <w:rPr>
          <w:b/>
          <w:bCs/>
        </w:rPr>
      </w:pPr>
    </w:p>
    <w:p w:rsidR="00F475F4" w:rsidRDefault="00F475F4" w:rsidP="00F475F4">
      <w:pPr>
        <w:pStyle w:val="CM4"/>
        <w:spacing w:line="240" w:lineRule="auto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F475F4" w:rsidRDefault="00F475F4" w:rsidP="00F475F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F475F4" w:rsidRDefault="00F475F4" w:rsidP="00F475F4">
      <w:pPr>
        <w:pStyle w:val="Default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(imię i nazwisko osoby /osób uprawnionych do reprezentacji Wykonawcy)</w:t>
      </w:r>
    </w:p>
    <w:p w:rsidR="00F475F4" w:rsidRDefault="00F475F4" w:rsidP="00F475F4">
      <w:pPr>
        <w:pStyle w:val="CM4"/>
        <w:spacing w:line="240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F475F4" w:rsidRDefault="00F475F4" w:rsidP="00F475F4">
      <w:pPr>
        <w:pStyle w:val="CM4"/>
        <w:spacing w:line="24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reprezentujący ………………………………………………………………………………………………………………</w:t>
      </w:r>
    </w:p>
    <w:p w:rsidR="00F475F4" w:rsidRDefault="00F475F4" w:rsidP="00F475F4">
      <w:pPr>
        <w:pStyle w:val="Default"/>
        <w:ind w:left="2832" w:firstLine="70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(nazwa i adres Wykonawcy)</w:t>
      </w:r>
    </w:p>
    <w:p w:rsidR="00F475F4" w:rsidRDefault="00F475F4" w:rsidP="00F475F4">
      <w:pPr>
        <w:pStyle w:val="Default"/>
        <w:rPr>
          <w:rFonts w:asciiTheme="minorHAnsi" w:hAnsiTheme="minorHAnsi"/>
          <w:sz w:val="22"/>
          <w:szCs w:val="22"/>
        </w:rPr>
      </w:pPr>
    </w:p>
    <w:p w:rsidR="00F475F4" w:rsidRDefault="00F475F4" w:rsidP="00F475F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F475F4" w:rsidRDefault="00F475F4" w:rsidP="00F475F4">
      <w:pPr>
        <w:pStyle w:val="Default"/>
        <w:rPr>
          <w:rFonts w:asciiTheme="minorHAnsi" w:hAnsiTheme="minorHAnsi"/>
          <w:sz w:val="22"/>
          <w:szCs w:val="22"/>
        </w:rPr>
      </w:pPr>
    </w:p>
    <w:p w:rsidR="00F475F4" w:rsidRDefault="00F475F4" w:rsidP="00F475F4">
      <w:r>
        <w:t xml:space="preserve">oświadcza/oświadczają, że Wykonawca nie jest powiązany osobowo lub kapitałowo z  </w:t>
      </w:r>
    </w:p>
    <w:p w:rsidR="00F475F4" w:rsidRDefault="00F475F4" w:rsidP="00F475F4">
      <w:pPr>
        <w:tabs>
          <w:tab w:val="num" w:pos="290"/>
          <w:tab w:val="left" w:pos="360"/>
        </w:tabs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 w:cs="Arial"/>
          <w:b/>
        </w:rPr>
        <w:t>Okręgową Izba Pielęgniarek i Położnych w</w:t>
      </w:r>
      <w:r>
        <w:t xml:space="preserve"> </w:t>
      </w:r>
      <w:r>
        <w:rPr>
          <w:b/>
        </w:rPr>
        <w:t>Bydgoszczy,</w:t>
      </w:r>
      <w:r>
        <w:rPr>
          <w:rFonts w:ascii="Calibri" w:hAnsi="Calibri"/>
        </w:rPr>
        <w:t xml:space="preserve"> </w:t>
      </w:r>
    </w:p>
    <w:p w:rsidR="00F475F4" w:rsidRDefault="00F475F4" w:rsidP="00F475F4">
      <w:pPr>
        <w:tabs>
          <w:tab w:val="num" w:pos="290"/>
          <w:tab w:val="left" w:pos="360"/>
        </w:tabs>
        <w:jc w:val="both"/>
        <w:rPr>
          <w:rFonts w:ascii="Calibri" w:eastAsia="Calibri" w:hAnsi="Calibri"/>
          <w:b/>
          <w:color w:val="000000"/>
        </w:rPr>
      </w:pPr>
      <w:r>
        <w:rPr>
          <w:rFonts w:ascii="Calibri" w:hAnsi="Calibri"/>
        </w:rPr>
        <w:t xml:space="preserve">ul. Kościuszki 27/30-32,  85-079 Bydgoszcz  </w:t>
      </w:r>
      <w:r>
        <w:rPr>
          <w:rFonts w:ascii="Calibri" w:hAnsi="Calibri"/>
          <w:color w:val="000000"/>
        </w:rPr>
        <w:t>NIP: 5541303482</w:t>
      </w:r>
    </w:p>
    <w:p w:rsidR="00F475F4" w:rsidRDefault="00F475F4" w:rsidP="00F475F4">
      <w:pPr>
        <w:spacing w:after="0" w:line="240" w:lineRule="auto"/>
      </w:pPr>
      <w:r>
        <w:t>zwaną dalej Zamawiającym.</w:t>
      </w:r>
    </w:p>
    <w:p w:rsidR="00F475F4" w:rsidRDefault="00F475F4" w:rsidP="00F475F4">
      <w:pPr>
        <w:jc w:val="both"/>
      </w:pPr>
    </w:p>
    <w:p w:rsidR="00F475F4" w:rsidRDefault="00F475F4" w:rsidP="00F475F4">
      <w:pPr>
        <w:jc w:val="both"/>
        <w:rPr>
          <w:rFonts w:cs="Arial"/>
        </w:rPr>
      </w:pPr>
      <w:r>
        <w:t>Przez powiązania kapitałowe lub osobowe rozumie się wzajemne powiązania pomiędzy Zamawiającym lub osobami wykonującymi w imieniu Zamawiającego czynności związanych z przygotowaniem i przeprowadzeniem procedury wyboru Wykonawcy a Wykonawcą, polegające w szczególności na:</w:t>
      </w:r>
      <w:r>
        <w:rPr>
          <w:rStyle w:val="FontStyle54"/>
        </w:rPr>
        <w:t xml:space="preserve"> </w:t>
      </w:r>
    </w:p>
    <w:p w:rsidR="00F475F4" w:rsidRDefault="00F475F4" w:rsidP="00F475F4">
      <w:pPr>
        <w:pStyle w:val="Default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uczestniczeniu w spółce jako wspólnik spółki cywilnej lub spółki osobowej;</w:t>
      </w:r>
    </w:p>
    <w:p w:rsidR="00F475F4" w:rsidRDefault="00F475F4" w:rsidP="00F475F4">
      <w:pPr>
        <w:pStyle w:val="Default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posiadaniu do najmniej 10% udziałów lub akcji,</w:t>
      </w:r>
      <w:r>
        <w:t xml:space="preserve"> </w:t>
      </w:r>
      <w:r>
        <w:rPr>
          <w:rFonts w:asciiTheme="minorHAnsi" w:hAnsiTheme="minorHAnsi"/>
          <w:sz w:val="22"/>
          <w:szCs w:val="22"/>
        </w:rPr>
        <w:t>o ile niższy próg nie wynika z przepisów prawa lub nie został określony przez IZ w wytycznych programowych;</w:t>
      </w:r>
    </w:p>
    <w:p w:rsidR="00F475F4" w:rsidRDefault="00F475F4" w:rsidP="00F475F4">
      <w:pPr>
        <w:pStyle w:val="Default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pełnieniu funkcji członka organu nadzorczego lub zarządzającego, prokurenta, pełnomocnika;</w:t>
      </w:r>
    </w:p>
    <w:p w:rsidR="00F475F4" w:rsidRDefault="00F475F4" w:rsidP="00F475F4">
      <w:pPr>
        <w:pStyle w:val="Default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F475F4" w:rsidRDefault="00F475F4" w:rsidP="00F475F4">
      <w:pPr>
        <w:pStyle w:val="Default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0"/>
          <w:szCs w:val="20"/>
        </w:rPr>
        <w:t xml:space="preserve"> </w:t>
      </w:r>
    </w:p>
    <w:p w:rsidR="00F475F4" w:rsidRDefault="00F475F4" w:rsidP="00F475F4">
      <w:pPr>
        <w:pStyle w:val="CM4"/>
        <w:spacing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F475F4" w:rsidRDefault="00F475F4" w:rsidP="00F475F4">
      <w:pPr>
        <w:pStyle w:val="CM4"/>
        <w:spacing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F475F4" w:rsidRDefault="00F475F4" w:rsidP="00F475F4">
      <w:pPr>
        <w:pStyle w:val="CM4"/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Dnia ………………20…. r.  ………………………………………………………….</w:t>
      </w:r>
    </w:p>
    <w:p w:rsidR="00F475F4" w:rsidRDefault="00F475F4" w:rsidP="00F475F4">
      <w:pPr>
        <w:pStyle w:val="Default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(Data i podpis/y osoby/osób upoważnionych do reprezentowania Wykonawcy)</w:t>
      </w:r>
    </w:p>
    <w:p w:rsidR="00F475F4" w:rsidRDefault="00F475F4" w:rsidP="00F475F4">
      <w:pPr>
        <w:tabs>
          <w:tab w:val="left" w:pos="2010"/>
        </w:tabs>
        <w:spacing w:after="0" w:line="240" w:lineRule="auto"/>
        <w:rPr>
          <w:rFonts w:ascii="Calibri" w:hAnsi="Calibri"/>
          <w:b/>
        </w:rPr>
      </w:pPr>
    </w:p>
    <w:p w:rsidR="00F475F4" w:rsidRPr="00456F2E" w:rsidRDefault="00F475F4" w:rsidP="00F475F4"/>
    <w:p w:rsidR="00AB7B6D" w:rsidRPr="00F475F4" w:rsidRDefault="00AB7B6D" w:rsidP="00F475F4"/>
    <w:sectPr w:rsidR="00AB7B6D" w:rsidRPr="00F475F4" w:rsidSect="00723992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B59" w:rsidRDefault="008C5B59" w:rsidP="00E5715D">
      <w:pPr>
        <w:spacing w:after="0" w:line="240" w:lineRule="auto"/>
      </w:pPr>
      <w:r>
        <w:separator/>
      </w:r>
    </w:p>
  </w:endnote>
  <w:endnote w:type="continuationSeparator" w:id="0">
    <w:p w:rsidR="008C5B59" w:rsidRDefault="008C5B59" w:rsidP="00E5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ddenHorzOCl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B59" w:rsidRDefault="008C5B59" w:rsidP="00E5715D">
      <w:pPr>
        <w:spacing w:after="0" w:line="240" w:lineRule="auto"/>
      </w:pPr>
      <w:r>
        <w:separator/>
      </w:r>
    </w:p>
  </w:footnote>
  <w:footnote w:type="continuationSeparator" w:id="0">
    <w:p w:rsidR="008C5B59" w:rsidRDefault="008C5B59" w:rsidP="00E57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5D" w:rsidRDefault="00E5715D">
    <w:pPr>
      <w:pStyle w:val="Nagwek"/>
    </w:pPr>
    <w:r>
      <w:rPr>
        <w:noProof/>
        <w:lang w:eastAsia="pl-PL"/>
      </w:rPr>
      <w:drawing>
        <wp:inline distT="0" distB="0" distL="0" distR="0">
          <wp:extent cx="5760720" cy="550278"/>
          <wp:effectExtent l="19050" t="0" r="0" b="0"/>
          <wp:docPr id="7" name="Obraz 7" descr="logo POWER IZBA UE czarnobi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POWER IZBA UE czarnobiał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02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715D" w:rsidRDefault="00E571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950"/>
    <w:multiLevelType w:val="hybridMultilevel"/>
    <w:tmpl w:val="B0901654"/>
    <w:lvl w:ilvl="0" w:tplc="26ACECD2">
      <w:start w:val="1"/>
      <w:numFmt w:val="bullet"/>
      <w:lvlText w:val=""/>
      <w:lvlJc w:val="left"/>
      <w:pPr>
        <w:ind w:left="77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5640711"/>
    <w:multiLevelType w:val="multilevel"/>
    <w:tmpl w:val="1D0E0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ECD1F4D"/>
    <w:multiLevelType w:val="hybridMultilevel"/>
    <w:tmpl w:val="9484F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169B0"/>
    <w:multiLevelType w:val="hybridMultilevel"/>
    <w:tmpl w:val="C4B4A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8101B"/>
    <w:multiLevelType w:val="hybridMultilevel"/>
    <w:tmpl w:val="3A5C5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854DC"/>
    <w:multiLevelType w:val="hybridMultilevel"/>
    <w:tmpl w:val="A5BA4D8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26916F6"/>
    <w:multiLevelType w:val="hybridMultilevel"/>
    <w:tmpl w:val="04F223F0"/>
    <w:lvl w:ilvl="0" w:tplc="F66C4A5E">
      <w:start w:val="1"/>
      <w:numFmt w:val="decimal"/>
      <w:lvlText w:val="%1."/>
      <w:lvlJc w:val="left"/>
      <w:pPr>
        <w:ind w:left="1004" w:hanging="360"/>
      </w:pPr>
      <w:rPr>
        <w:rFonts w:ascii="Calibri" w:eastAsia="Calibri" w:hAnsi="Calibr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DAC1BF9"/>
    <w:multiLevelType w:val="hybridMultilevel"/>
    <w:tmpl w:val="F50ED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3662D"/>
    <w:multiLevelType w:val="hybridMultilevel"/>
    <w:tmpl w:val="C4B4A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E465C"/>
    <w:multiLevelType w:val="hybridMultilevel"/>
    <w:tmpl w:val="BD48E4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1E"/>
    <w:rsid w:val="0002251A"/>
    <w:rsid w:val="00053180"/>
    <w:rsid w:val="00063378"/>
    <w:rsid w:val="0008501E"/>
    <w:rsid w:val="000C6CB7"/>
    <w:rsid w:val="000E306E"/>
    <w:rsid w:val="001308CB"/>
    <w:rsid w:val="0017695B"/>
    <w:rsid w:val="001B671A"/>
    <w:rsid w:val="002022EE"/>
    <w:rsid w:val="00217C88"/>
    <w:rsid w:val="00294676"/>
    <w:rsid w:val="002A412E"/>
    <w:rsid w:val="002C0EB5"/>
    <w:rsid w:val="00301CF7"/>
    <w:rsid w:val="00313DEE"/>
    <w:rsid w:val="00325670"/>
    <w:rsid w:val="00360529"/>
    <w:rsid w:val="00385456"/>
    <w:rsid w:val="003A6ECA"/>
    <w:rsid w:val="004510F2"/>
    <w:rsid w:val="004F552E"/>
    <w:rsid w:val="00521EC2"/>
    <w:rsid w:val="005B3727"/>
    <w:rsid w:val="005D222D"/>
    <w:rsid w:val="006736AF"/>
    <w:rsid w:val="006F3FE4"/>
    <w:rsid w:val="006F6CAC"/>
    <w:rsid w:val="00712709"/>
    <w:rsid w:val="00723992"/>
    <w:rsid w:val="007467B2"/>
    <w:rsid w:val="007868B8"/>
    <w:rsid w:val="00786A50"/>
    <w:rsid w:val="007F2852"/>
    <w:rsid w:val="00876EAA"/>
    <w:rsid w:val="008C5B59"/>
    <w:rsid w:val="008D6656"/>
    <w:rsid w:val="0091714A"/>
    <w:rsid w:val="00924964"/>
    <w:rsid w:val="009B58D7"/>
    <w:rsid w:val="009D0875"/>
    <w:rsid w:val="00A34BD4"/>
    <w:rsid w:val="00A52298"/>
    <w:rsid w:val="00AB7B6D"/>
    <w:rsid w:val="00AD448D"/>
    <w:rsid w:val="00AF0E7B"/>
    <w:rsid w:val="00B13D1A"/>
    <w:rsid w:val="00B25972"/>
    <w:rsid w:val="00B4588F"/>
    <w:rsid w:val="00B975D9"/>
    <w:rsid w:val="00BD1769"/>
    <w:rsid w:val="00C414F8"/>
    <w:rsid w:val="00C73BCE"/>
    <w:rsid w:val="00C75764"/>
    <w:rsid w:val="00CA7135"/>
    <w:rsid w:val="00CD279A"/>
    <w:rsid w:val="00CE1411"/>
    <w:rsid w:val="00D80019"/>
    <w:rsid w:val="00DC7B1E"/>
    <w:rsid w:val="00E0008A"/>
    <w:rsid w:val="00E141A7"/>
    <w:rsid w:val="00E5715D"/>
    <w:rsid w:val="00F335B6"/>
    <w:rsid w:val="00F4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190C"/>
  <w15:docId w15:val="{398BA544-B0A4-4D8B-A14D-260E7FE1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8D66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3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B259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7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15D"/>
  </w:style>
  <w:style w:type="paragraph" w:styleId="Stopka">
    <w:name w:val="footer"/>
    <w:basedOn w:val="Normalny"/>
    <w:link w:val="StopkaZnak"/>
    <w:uiPriority w:val="99"/>
    <w:semiHidden/>
    <w:unhideWhenUsed/>
    <w:rsid w:val="00E57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715D"/>
  </w:style>
  <w:style w:type="paragraph" w:styleId="Tekstdymka">
    <w:name w:val="Balloon Text"/>
    <w:basedOn w:val="Normalny"/>
    <w:link w:val="TekstdymkaZnak"/>
    <w:uiPriority w:val="99"/>
    <w:semiHidden/>
    <w:unhideWhenUsed/>
    <w:rsid w:val="00E5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1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1769"/>
    <w:pPr>
      <w:autoSpaceDE w:val="0"/>
      <w:autoSpaceDN w:val="0"/>
      <w:adjustRightInd w:val="0"/>
      <w:spacing w:after="0" w:line="240" w:lineRule="auto"/>
    </w:pPr>
    <w:rPr>
      <w:rFonts w:ascii="HiddenHorzOCl" w:eastAsia="Times New Roman" w:hAnsi="HiddenHorzOCl" w:cs="HiddenHorzOCl"/>
      <w:color w:val="000000"/>
      <w:sz w:val="24"/>
      <w:szCs w:val="24"/>
      <w:lang w:eastAsia="pl-PL"/>
    </w:rPr>
  </w:style>
  <w:style w:type="paragraph" w:customStyle="1" w:styleId="CM4">
    <w:name w:val="CM4"/>
    <w:basedOn w:val="Default"/>
    <w:next w:val="Default"/>
    <w:rsid w:val="00BD1769"/>
    <w:pPr>
      <w:spacing w:line="220" w:lineRule="atLeast"/>
    </w:pPr>
    <w:rPr>
      <w:rFonts w:cs="Times New Roman"/>
      <w:color w:val="auto"/>
    </w:rPr>
  </w:style>
  <w:style w:type="character" w:customStyle="1" w:styleId="FontStyle54">
    <w:name w:val="Font Style54"/>
    <w:rsid w:val="00BD1769"/>
    <w:rPr>
      <w:rFonts w:ascii="Arial" w:hAnsi="Arial" w:cs="Arial" w:hint="default"/>
    </w:rPr>
  </w:style>
  <w:style w:type="paragraph" w:styleId="Tekstpodstawowy">
    <w:name w:val="Body Text"/>
    <w:basedOn w:val="Normalny"/>
    <w:link w:val="TekstpodstawowyZnak"/>
    <w:semiHidden/>
    <w:rsid w:val="007F2852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F2852"/>
    <w:rPr>
      <w:rFonts w:ascii="Times New Roman" w:eastAsia="Times New Roman" w:hAnsi="Times New Roman" w:cs="Times New Roman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OIPIP</cp:lastModifiedBy>
  <cp:revision>3</cp:revision>
  <dcterms:created xsi:type="dcterms:W3CDTF">2017-01-03T11:33:00Z</dcterms:created>
  <dcterms:modified xsi:type="dcterms:W3CDTF">2017-01-25T10:20:00Z</dcterms:modified>
</cp:coreProperties>
</file>