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8D4" w14:textId="77777777" w:rsidR="00C53E14" w:rsidRPr="00C53E14" w:rsidRDefault="00C53E14" w:rsidP="00C53E14">
      <w:pPr>
        <w:tabs>
          <w:tab w:val="center" w:pos="1134"/>
        </w:tabs>
        <w:spacing w:after="0" w:line="240" w:lineRule="auto"/>
        <w:rPr>
          <w:sz w:val="20"/>
          <w:szCs w:val="20"/>
        </w:rPr>
      </w:pPr>
      <w:r w:rsidRPr="00C53E14">
        <w:rPr>
          <w:sz w:val="20"/>
          <w:szCs w:val="20"/>
        </w:rPr>
        <w:tab/>
        <w:t>KUJAWSKO-POMORSKI</w:t>
      </w:r>
    </w:p>
    <w:p w14:paraId="3A16261A" w14:textId="77777777" w:rsidR="00C53E14" w:rsidRPr="00C53E14" w:rsidRDefault="00C53E14" w:rsidP="00C53E14">
      <w:pPr>
        <w:tabs>
          <w:tab w:val="center" w:pos="1134"/>
        </w:tabs>
        <w:spacing w:after="0" w:line="240" w:lineRule="auto"/>
        <w:rPr>
          <w:sz w:val="20"/>
          <w:szCs w:val="20"/>
        </w:rPr>
      </w:pPr>
      <w:r w:rsidRPr="00C53E14">
        <w:rPr>
          <w:sz w:val="20"/>
          <w:szCs w:val="20"/>
        </w:rPr>
        <w:tab/>
        <w:t>URZĄD WOJEWÓDZKI</w:t>
      </w:r>
    </w:p>
    <w:p w14:paraId="7EC07B4C" w14:textId="77777777" w:rsidR="00C53E14" w:rsidRPr="00C53E14" w:rsidRDefault="00C53E14" w:rsidP="00C53E14">
      <w:pPr>
        <w:tabs>
          <w:tab w:val="center" w:pos="1134"/>
        </w:tabs>
        <w:spacing w:after="0" w:line="240" w:lineRule="auto"/>
        <w:rPr>
          <w:sz w:val="20"/>
          <w:szCs w:val="20"/>
        </w:rPr>
      </w:pPr>
      <w:r w:rsidRPr="00C53E14">
        <w:rPr>
          <w:sz w:val="20"/>
          <w:szCs w:val="20"/>
        </w:rPr>
        <w:tab/>
        <w:t>w Bydgoszczy</w:t>
      </w:r>
    </w:p>
    <w:p w14:paraId="39471A3B" w14:textId="77777777" w:rsidR="00C53E14" w:rsidRPr="00C53E14" w:rsidRDefault="00C53E14" w:rsidP="00AC7C7D">
      <w:pPr>
        <w:tabs>
          <w:tab w:val="center" w:pos="1134"/>
          <w:tab w:val="left" w:pos="5850"/>
        </w:tabs>
        <w:spacing w:after="0" w:line="240" w:lineRule="auto"/>
        <w:rPr>
          <w:sz w:val="20"/>
          <w:szCs w:val="20"/>
        </w:rPr>
      </w:pPr>
      <w:r w:rsidRPr="00C53E14">
        <w:rPr>
          <w:sz w:val="20"/>
          <w:szCs w:val="20"/>
        </w:rPr>
        <w:tab/>
        <w:t>Wydział Zdrowia</w:t>
      </w:r>
      <w:r w:rsidR="00AC7C7D">
        <w:rPr>
          <w:sz w:val="20"/>
          <w:szCs w:val="20"/>
        </w:rPr>
        <w:tab/>
      </w:r>
    </w:p>
    <w:p w14:paraId="77C61A94" w14:textId="77777777" w:rsidR="00C53E14" w:rsidRPr="00C53E14" w:rsidRDefault="00C53E14" w:rsidP="00C53E14">
      <w:pPr>
        <w:tabs>
          <w:tab w:val="center" w:pos="1134"/>
        </w:tabs>
        <w:spacing w:after="0" w:line="240" w:lineRule="auto"/>
        <w:rPr>
          <w:sz w:val="20"/>
          <w:szCs w:val="20"/>
        </w:rPr>
      </w:pPr>
      <w:r w:rsidRPr="00C53E14">
        <w:rPr>
          <w:sz w:val="20"/>
          <w:szCs w:val="20"/>
        </w:rPr>
        <w:tab/>
        <w:t>Kujawsko-Pomorskie</w:t>
      </w:r>
    </w:p>
    <w:p w14:paraId="05F6951B" w14:textId="77777777" w:rsidR="00C53E14" w:rsidRPr="00C53E14" w:rsidRDefault="00C53E14" w:rsidP="00C53E14">
      <w:pPr>
        <w:tabs>
          <w:tab w:val="center" w:pos="1134"/>
        </w:tabs>
        <w:spacing w:after="0" w:line="240" w:lineRule="auto"/>
        <w:rPr>
          <w:sz w:val="20"/>
          <w:szCs w:val="20"/>
        </w:rPr>
      </w:pPr>
      <w:r w:rsidRPr="00C53E14">
        <w:rPr>
          <w:sz w:val="20"/>
          <w:szCs w:val="20"/>
        </w:rPr>
        <w:tab/>
        <w:t>Centrum Zdrowia Publicznego</w:t>
      </w:r>
    </w:p>
    <w:p w14:paraId="5FC2F1AB" w14:textId="77777777" w:rsidR="00C53E14" w:rsidRPr="002D4672" w:rsidRDefault="00C53E14" w:rsidP="00B6477D">
      <w:pPr>
        <w:spacing w:after="0"/>
        <w:rPr>
          <w:iCs/>
          <w:sz w:val="20"/>
          <w:szCs w:val="20"/>
        </w:rPr>
      </w:pPr>
    </w:p>
    <w:p w14:paraId="39885412" w14:textId="1498B6B3" w:rsidR="00AC7C7D" w:rsidRDefault="00C9080B" w:rsidP="00874ED6">
      <w:pPr>
        <w:tabs>
          <w:tab w:val="left" w:pos="6255"/>
        </w:tabs>
        <w:spacing w:after="0"/>
        <w:rPr>
          <w:b/>
          <w:sz w:val="20"/>
        </w:rPr>
      </w:pPr>
      <w:r>
        <w:rPr>
          <w:iCs/>
          <w:sz w:val="20"/>
          <w:szCs w:val="20"/>
        </w:rPr>
        <w:t xml:space="preserve">      </w:t>
      </w:r>
      <w:r w:rsidR="00D5002F" w:rsidRPr="004F3BB5">
        <w:rPr>
          <w:iCs/>
          <w:sz w:val="20"/>
          <w:szCs w:val="20"/>
        </w:rPr>
        <w:t>WZ.</w:t>
      </w:r>
      <w:r w:rsidR="00CE010A" w:rsidRPr="004F3BB5">
        <w:rPr>
          <w:iCs/>
          <w:sz w:val="20"/>
          <w:szCs w:val="20"/>
        </w:rPr>
        <w:t>VI</w:t>
      </w:r>
      <w:r w:rsidR="00D5002F" w:rsidRPr="004F3BB5">
        <w:rPr>
          <w:iCs/>
          <w:sz w:val="20"/>
          <w:szCs w:val="20"/>
        </w:rPr>
        <w:t>.040.</w:t>
      </w:r>
      <w:r w:rsidR="00AC7C7D">
        <w:rPr>
          <w:iCs/>
          <w:sz w:val="20"/>
          <w:szCs w:val="20"/>
        </w:rPr>
        <w:t>3</w:t>
      </w:r>
      <w:r w:rsidR="002C6070" w:rsidRPr="004F3BB5">
        <w:rPr>
          <w:iCs/>
          <w:sz w:val="20"/>
          <w:szCs w:val="20"/>
        </w:rPr>
        <w:t>.</w:t>
      </w:r>
      <w:r w:rsidR="002013F7">
        <w:rPr>
          <w:iCs/>
          <w:sz w:val="20"/>
          <w:szCs w:val="20"/>
        </w:rPr>
        <w:t>2021</w:t>
      </w:r>
      <w:r w:rsidR="00AC7C7D">
        <w:rPr>
          <w:iCs/>
          <w:sz w:val="20"/>
          <w:szCs w:val="20"/>
        </w:rPr>
        <w:t xml:space="preserve">                                                                                                    B</w:t>
      </w:r>
      <w:r w:rsidR="002013F7">
        <w:rPr>
          <w:sz w:val="20"/>
          <w:szCs w:val="20"/>
        </w:rPr>
        <w:t xml:space="preserve">ydgoszcz, </w:t>
      </w:r>
      <w:r w:rsidR="00745BA7">
        <w:rPr>
          <w:sz w:val="20"/>
          <w:szCs w:val="20"/>
        </w:rPr>
        <w:t>20</w:t>
      </w:r>
      <w:r w:rsidR="00AC7C7D">
        <w:rPr>
          <w:sz w:val="20"/>
          <w:szCs w:val="20"/>
        </w:rPr>
        <w:t xml:space="preserve"> </w:t>
      </w:r>
      <w:r w:rsidR="002013F7">
        <w:rPr>
          <w:sz w:val="20"/>
          <w:szCs w:val="20"/>
        </w:rPr>
        <w:t>stycznia 2021</w:t>
      </w:r>
      <w:r w:rsidR="00AC7C7D">
        <w:rPr>
          <w:sz w:val="20"/>
          <w:szCs w:val="20"/>
        </w:rPr>
        <w:t xml:space="preserve"> r</w:t>
      </w:r>
      <w:r w:rsidR="00AC7C7D">
        <w:rPr>
          <w:sz w:val="20"/>
          <w:szCs w:val="20"/>
        </w:rPr>
        <w:tab/>
      </w:r>
      <w:r w:rsidR="00AC7C7D">
        <w:rPr>
          <w:sz w:val="20"/>
          <w:szCs w:val="20"/>
        </w:rPr>
        <w:tab/>
      </w:r>
    </w:p>
    <w:p w14:paraId="3E0DF6E7" w14:textId="77777777" w:rsidR="000C04FF" w:rsidRPr="002D4672" w:rsidRDefault="002F37BC" w:rsidP="00AC7C7D">
      <w:pPr>
        <w:spacing w:after="0" w:line="240" w:lineRule="auto"/>
        <w:ind w:left="6237"/>
        <w:rPr>
          <w:b/>
          <w:sz w:val="20"/>
        </w:rPr>
      </w:pPr>
      <w:r>
        <w:rPr>
          <w:b/>
          <w:sz w:val="20"/>
        </w:rPr>
        <w:t xml:space="preserve">Szanowna </w:t>
      </w:r>
      <w:r w:rsidR="000C04FF" w:rsidRPr="002D4672">
        <w:rPr>
          <w:b/>
          <w:sz w:val="20"/>
        </w:rPr>
        <w:t>Pani</w:t>
      </w:r>
    </w:p>
    <w:p w14:paraId="38C5D6E2" w14:textId="77777777" w:rsidR="000C04FF" w:rsidRPr="002D4672" w:rsidRDefault="00ED57C8" w:rsidP="000C04FF">
      <w:pPr>
        <w:spacing w:after="0" w:line="240" w:lineRule="auto"/>
        <w:ind w:left="6237"/>
        <w:rPr>
          <w:b/>
          <w:sz w:val="20"/>
        </w:rPr>
      </w:pPr>
      <w:r>
        <w:rPr>
          <w:b/>
          <w:sz w:val="20"/>
        </w:rPr>
        <w:t>Katarzyna Florek</w:t>
      </w:r>
    </w:p>
    <w:p w14:paraId="18D16336" w14:textId="77777777" w:rsidR="000C04FF" w:rsidRPr="002D4672" w:rsidRDefault="000C04FF" w:rsidP="000C04FF">
      <w:pPr>
        <w:spacing w:after="0" w:line="240" w:lineRule="auto"/>
        <w:ind w:left="6237"/>
        <w:rPr>
          <w:b/>
          <w:sz w:val="20"/>
        </w:rPr>
      </w:pPr>
      <w:r w:rsidRPr="002D4672">
        <w:rPr>
          <w:b/>
          <w:sz w:val="20"/>
        </w:rPr>
        <w:t>Przewodnicząca</w:t>
      </w:r>
    </w:p>
    <w:p w14:paraId="6BD2E499" w14:textId="77777777" w:rsidR="00874ED6" w:rsidRDefault="00874ED6" w:rsidP="00874ED6">
      <w:pPr>
        <w:spacing w:after="0" w:line="240" w:lineRule="auto"/>
        <w:ind w:left="6237"/>
        <w:rPr>
          <w:b/>
          <w:sz w:val="20"/>
        </w:rPr>
      </w:pPr>
      <w:r w:rsidRPr="002D4672">
        <w:rPr>
          <w:b/>
          <w:sz w:val="20"/>
        </w:rPr>
        <w:t xml:space="preserve">Okręgowej </w:t>
      </w:r>
      <w:r>
        <w:rPr>
          <w:b/>
          <w:sz w:val="20"/>
        </w:rPr>
        <w:t>Rady</w:t>
      </w:r>
      <w:r>
        <w:rPr>
          <w:b/>
          <w:sz w:val="20"/>
        </w:rPr>
        <w:t xml:space="preserve"> </w:t>
      </w:r>
    </w:p>
    <w:p w14:paraId="1BC6426F" w14:textId="17D1EF38" w:rsidR="00874ED6" w:rsidRPr="002D4672" w:rsidRDefault="00874ED6" w:rsidP="00874ED6">
      <w:pPr>
        <w:spacing w:after="0" w:line="240" w:lineRule="auto"/>
        <w:ind w:left="6237"/>
        <w:rPr>
          <w:b/>
          <w:sz w:val="20"/>
        </w:rPr>
      </w:pPr>
      <w:r w:rsidRPr="002D4672">
        <w:rPr>
          <w:b/>
          <w:sz w:val="20"/>
        </w:rPr>
        <w:t>Pielęgniarek i Położnych</w:t>
      </w:r>
    </w:p>
    <w:p w14:paraId="7F573D59" w14:textId="202D5851" w:rsidR="00FE66BE" w:rsidRPr="002D4672" w:rsidRDefault="000C04FF" w:rsidP="000C04FF">
      <w:pPr>
        <w:spacing w:after="0" w:line="240" w:lineRule="auto"/>
        <w:ind w:left="6237"/>
        <w:rPr>
          <w:b/>
          <w:sz w:val="20"/>
        </w:rPr>
      </w:pPr>
      <w:r w:rsidRPr="002D4672">
        <w:rPr>
          <w:b/>
          <w:sz w:val="20"/>
        </w:rPr>
        <w:t>Okręgowej Izby</w:t>
      </w:r>
      <w:r w:rsidR="00745BA7">
        <w:rPr>
          <w:b/>
          <w:sz w:val="20"/>
        </w:rPr>
        <w:t xml:space="preserve"> </w:t>
      </w:r>
      <w:r w:rsidR="00FE66BE" w:rsidRPr="002D4672">
        <w:rPr>
          <w:b/>
          <w:sz w:val="20"/>
        </w:rPr>
        <w:t>Pielęgniarek i Położnych</w:t>
      </w:r>
    </w:p>
    <w:p w14:paraId="50D98A40" w14:textId="77777777" w:rsidR="000C04FF" w:rsidRPr="002D4672" w:rsidRDefault="00212894" w:rsidP="000C04FF">
      <w:pPr>
        <w:spacing w:after="0" w:line="240" w:lineRule="auto"/>
        <w:ind w:left="6237"/>
        <w:rPr>
          <w:b/>
          <w:sz w:val="20"/>
        </w:rPr>
      </w:pPr>
      <w:r w:rsidRPr="002D4672">
        <w:rPr>
          <w:b/>
          <w:sz w:val="20"/>
        </w:rPr>
        <w:t>w</w:t>
      </w:r>
      <w:r w:rsidR="000C04FF" w:rsidRPr="002D4672">
        <w:rPr>
          <w:b/>
          <w:sz w:val="20"/>
        </w:rPr>
        <w:t xml:space="preserve"> Bydgoszczy </w:t>
      </w:r>
    </w:p>
    <w:p w14:paraId="44998A19" w14:textId="77777777" w:rsidR="00A82A0B" w:rsidRDefault="00A82A0B" w:rsidP="000C04FF">
      <w:pPr>
        <w:spacing w:after="0"/>
        <w:ind w:firstLine="708"/>
        <w:jc w:val="both"/>
        <w:rPr>
          <w:b/>
          <w:szCs w:val="24"/>
        </w:rPr>
      </w:pPr>
    </w:p>
    <w:p w14:paraId="5153BA8C" w14:textId="77777777" w:rsidR="00AC7C7D" w:rsidRPr="00AC7C7D" w:rsidRDefault="000C04FF" w:rsidP="00AC7C7D">
      <w:pPr>
        <w:spacing w:after="0"/>
        <w:ind w:firstLine="708"/>
        <w:jc w:val="both"/>
        <w:rPr>
          <w:rFonts w:eastAsia="Times New Roman"/>
          <w:b/>
          <w:sz w:val="20"/>
          <w:szCs w:val="24"/>
          <w:lang w:eastAsia="pl-PL"/>
        </w:rPr>
      </w:pPr>
      <w:r w:rsidRPr="000C04FF">
        <w:rPr>
          <w:rFonts w:eastAsia="Times New Roman"/>
          <w:sz w:val="20"/>
          <w:szCs w:val="24"/>
          <w:lang w:eastAsia="pl-PL"/>
        </w:rPr>
        <w:t xml:space="preserve">Zwracam się do Pani Przewodniczącej z uprzejmą prośbą o pomoc </w:t>
      </w:r>
      <w:r w:rsidR="00AC7C7D" w:rsidRPr="00C53E14">
        <w:rPr>
          <w:rFonts w:eastAsia="Times New Roman"/>
          <w:sz w:val="20"/>
          <w:szCs w:val="24"/>
          <w:lang w:eastAsia="pl-PL"/>
        </w:rPr>
        <w:t xml:space="preserve">w </w:t>
      </w:r>
      <w:r w:rsidR="00AC7C7D">
        <w:rPr>
          <w:rFonts w:eastAsia="Times New Roman"/>
          <w:sz w:val="20"/>
          <w:szCs w:val="24"/>
          <w:lang w:eastAsia="pl-PL"/>
        </w:rPr>
        <w:t xml:space="preserve">dotarciu do jak najszerszego grona podmiotów </w:t>
      </w:r>
      <w:r w:rsidR="00AC7C7D" w:rsidRPr="00C53E14">
        <w:rPr>
          <w:rFonts w:eastAsia="Times New Roman"/>
          <w:sz w:val="20"/>
          <w:szCs w:val="24"/>
          <w:lang w:eastAsia="pl-PL"/>
        </w:rPr>
        <w:t>wykonujących działalność leczniczą</w:t>
      </w:r>
      <w:r w:rsidR="00AC7C7D">
        <w:rPr>
          <w:rFonts w:eastAsia="Times New Roman"/>
          <w:sz w:val="20"/>
          <w:szCs w:val="24"/>
          <w:lang w:eastAsia="pl-PL"/>
        </w:rPr>
        <w:t xml:space="preserve"> i </w:t>
      </w:r>
      <w:r w:rsidR="00AC7C7D" w:rsidRPr="00C53E14">
        <w:rPr>
          <w:rFonts w:eastAsia="Times New Roman"/>
          <w:sz w:val="20"/>
          <w:szCs w:val="24"/>
          <w:lang w:eastAsia="pl-PL"/>
        </w:rPr>
        <w:t xml:space="preserve">wyrażenie zgody na nieodpłatne zamieszczenie poniższego komunikatu na </w:t>
      </w:r>
      <w:r w:rsidR="00AC7C7D" w:rsidRPr="00164A5D">
        <w:rPr>
          <w:rFonts w:eastAsia="Times New Roman"/>
          <w:b/>
          <w:bCs/>
          <w:sz w:val="20"/>
          <w:szCs w:val="24"/>
          <w:lang w:eastAsia="pl-PL"/>
        </w:rPr>
        <w:t xml:space="preserve">stronie internetowej </w:t>
      </w:r>
      <w:r w:rsidR="00AC7C7D" w:rsidRPr="00AC7C7D">
        <w:rPr>
          <w:rFonts w:eastAsia="Times New Roman"/>
          <w:b/>
          <w:sz w:val="20"/>
          <w:szCs w:val="24"/>
          <w:lang w:eastAsia="pl-PL"/>
        </w:rPr>
        <w:t>Okręgowej Izby Pielęgniarek i Położnych</w:t>
      </w:r>
      <w:r w:rsidR="00AC7C7D">
        <w:rPr>
          <w:rFonts w:eastAsia="Times New Roman"/>
          <w:sz w:val="20"/>
          <w:szCs w:val="24"/>
          <w:lang w:eastAsia="pl-PL"/>
        </w:rPr>
        <w:t xml:space="preserve"> oraz w </w:t>
      </w:r>
      <w:r w:rsidR="00AC7C7D" w:rsidRPr="00AC7C7D">
        <w:rPr>
          <w:rFonts w:eastAsia="Times New Roman"/>
          <w:b/>
          <w:sz w:val="20"/>
          <w:szCs w:val="24"/>
          <w:lang w:eastAsia="pl-PL"/>
        </w:rPr>
        <w:t xml:space="preserve">Biuletynie </w:t>
      </w:r>
      <w:proofErr w:type="spellStart"/>
      <w:r w:rsidR="00AC7C7D" w:rsidRPr="00AC7C7D">
        <w:rPr>
          <w:rFonts w:eastAsia="Times New Roman"/>
          <w:b/>
          <w:sz w:val="20"/>
          <w:szCs w:val="24"/>
          <w:lang w:eastAsia="pl-PL"/>
        </w:rPr>
        <w:t>OIPiP</w:t>
      </w:r>
      <w:proofErr w:type="spellEnd"/>
      <w:r w:rsidR="00AC7C7D" w:rsidRPr="00AC7C7D">
        <w:rPr>
          <w:rFonts w:eastAsia="Times New Roman"/>
          <w:b/>
          <w:sz w:val="20"/>
          <w:szCs w:val="24"/>
          <w:lang w:eastAsia="pl-PL"/>
        </w:rPr>
        <w:t>.</w:t>
      </w:r>
    </w:p>
    <w:p w14:paraId="1428620E" w14:textId="68071244" w:rsidR="00E809F7" w:rsidRPr="00C53E14" w:rsidRDefault="00E809F7" w:rsidP="00E809F7">
      <w:pPr>
        <w:spacing w:after="0"/>
        <w:ind w:firstLine="708"/>
        <w:jc w:val="both"/>
        <w:rPr>
          <w:rFonts w:eastAsia="Times New Roman"/>
          <w:sz w:val="20"/>
          <w:szCs w:val="24"/>
          <w:lang w:eastAsia="pl-PL"/>
        </w:rPr>
      </w:pPr>
      <w:r>
        <w:rPr>
          <w:rFonts w:eastAsia="Times New Roman"/>
          <w:sz w:val="20"/>
          <w:szCs w:val="24"/>
          <w:lang w:eastAsia="pl-PL"/>
        </w:rPr>
        <w:t xml:space="preserve"> W treści przypominamy </w:t>
      </w:r>
      <w:r w:rsidRPr="00C53E14">
        <w:rPr>
          <w:rFonts w:eastAsia="Times New Roman"/>
          <w:sz w:val="20"/>
          <w:szCs w:val="24"/>
          <w:lang w:eastAsia="pl-PL"/>
        </w:rPr>
        <w:t>o</w:t>
      </w:r>
      <w:r>
        <w:rPr>
          <w:rFonts w:eastAsia="Times New Roman"/>
          <w:sz w:val="20"/>
          <w:szCs w:val="24"/>
          <w:lang w:eastAsia="pl-PL"/>
        </w:rPr>
        <w:t xml:space="preserve"> obowiązku statystycznym dotyczącym </w:t>
      </w:r>
      <w:r w:rsidRPr="00C53E14">
        <w:rPr>
          <w:rFonts w:eastAsia="Times New Roman"/>
          <w:sz w:val="20"/>
          <w:szCs w:val="24"/>
          <w:lang w:eastAsia="pl-PL"/>
        </w:rPr>
        <w:t>podmiotów wyko</w:t>
      </w:r>
      <w:r>
        <w:rPr>
          <w:rFonts w:eastAsia="Times New Roman"/>
          <w:sz w:val="20"/>
          <w:szCs w:val="24"/>
          <w:lang w:eastAsia="pl-PL"/>
        </w:rPr>
        <w:t>nujących działalność leczniczą,</w:t>
      </w:r>
      <w:r w:rsidR="003C332C">
        <w:rPr>
          <w:rFonts w:eastAsia="Times New Roman"/>
          <w:sz w:val="20"/>
          <w:szCs w:val="24"/>
          <w:lang w:eastAsia="pl-PL"/>
        </w:rPr>
        <w:t xml:space="preserve"> </w:t>
      </w:r>
      <w:r>
        <w:rPr>
          <w:rFonts w:eastAsia="Times New Roman"/>
          <w:sz w:val="20"/>
          <w:szCs w:val="24"/>
          <w:lang w:eastAsia="pl-PL"/>
        </w:rPr>
        <w:t xml:space="preserve">w szczególności </w:t>
      </w:r>
      <w:r w:rsidR="000C04FF" w:rsidRPr="000C04FF">
        <w:rPr>
          <w:rFonts w:eastAsia="Times New Roman"/>
          <w:sz w:val="20"/>
          <w:szCs w:val="24"/>
          <w:lang w:eastAsia="pl-PL"/>
        </w:rPr>
        <w:t>pielęgniarek i</w:t>
      </w:r>
      <w:r w:rsidR="00A76AF4">
        <w:rPr>
          <w:rFonts w:eastAsia="Times New Roman"/>
          <w:sz w:val="20"/>
          <w:szCs w:val="24"/>
          <w:lang w:eastAsia="pl-PL"/>
        </w:rPr>
        <w:t> </w:t>
      </w:r>
      <w:r w:rsidR="000C04FF" w:rsidRPr="000C04FF">
        <w:rPr>
          <w:rFonts w:eastAsia="Times New Roman"/>
          <w:sz w:val="20"/>
          <w:szCs w:val="24"/>
          <w:lang w:eastAsia="pl-PL"/>
        </w:rPr>
        <w:t>położnych udzielających świadczeń zdrowotnych w ramach indywidualnych, indywidualnych specja</w:t>
      </w:r>
      <w:r>
        <w:rPr>
          <w:rFonts w:eastAsia="Times New Roman"/>
          <w:sz w:val="20"/>
          <w:szCs w:val="24"/>
          <w:lang w:eastAsia="pl-PL"/>
        </w:rPr>
        <w:t>listycznych i grupowych praktyk pielęgniarek i położnych.</w:t>
      </w:r>
      <w:r w:rsidRPr="00E809F7">
        <w:rPr>
          <w:rFonts w:eastAsia="Times New Roman"/>
          <w:sz w:val="20"/>
          <w:szCs w:val="24"/>
          <w:lang w:eastAsia="pl-PL"/>
        </w:rPr>
        <w:t xml:space="preserve"> </w:t>
      </w:r>
      <w:r>
        <w:rPr>
          <w:rFonts w:eastAsia="Times New Roman"/>
          <w:sz w:val="20"/>
          <w:szCs w:val="24"/>
          <w:lang w:eastAsia="pl-PL"/>
        </w:rPr>
        <w:t xml:space="preserve">Obowiązek sprawozdawczy z zakresu ochrony zdrowia </w:t>
      </w:r>
      <w:r w:rsidR="002013F7">
        <w:rPr>
          <w:rFonts w:eastAsia="Times New Roman"/>
          <w:sz w:val="20"/>
          <w:szCs w:val="24"/>
          <w:lang w:eastAsia="pl-PL"/>
        </w:rPr>
        <w:t xml:space="preserve">za 2020 </w:t>
      </w:r>
      <w:r>
        <w:rPr>
          <w:rFonts w:eastAsia="Times New Roman"/>
          <w:sz w:val="20"/>
          <w:szCs w:val="24"/>
          <w:lang w:eastAsia="pl-PL"/>
        </w:rPr>
        <w:t>rok wynika</w:t>
      </w:r>
      <w:r w:rsidRPr="00C53E14">
        <w:rPr>
          <w:rFonts w:eastAsia="Times New Roman"/>
          <w:sz w:val="20"/>
          <w:szCs w:val="24"/>
          <w:lang w:eastAsia="pl-PL"/>
        </w:rPr>
        <w:t xml:space="preserve"> z corocznego rozporządzenia Rady Ministrów w sprawie programu badań statystycznych statystyki publicznej. </w:t>
      </w:r>
    </w:p>
    <w:p w14:paraId="6C467AB7" w14:textId="77777777" w:rsidR="00E809F7" w:rsidRDefault="00E809F7" w:rsidP="00E809F7">
      <w:pPr>
        <w:spacing w:after="0"/>
        <w:ind w:firstLine="708"/>
        <w:jc w:val="both"/>
        <w:rPr>
          <w:rFonts w:eastAsia="Times New Roman"/>
          <w:sz w:val="20"/>
          <w:szCs w:val="24"/>
          <w:lang w:eastAsia="pl-PL"/>
        </w:rPr>
      </w:pPr>
      <w:r w:rsidRPr="00C53E14">
        <w:rPr>
          <w:rFonts w:eastAsia="Times New Roman"/>
          <w:sz w:val="20"/>
          <w:szCs w:val="24"/>
          <w:lang w:eastAsia="pl-PL"/>
        </w:rPr>
        <w:t xml:space="preserve">Będę zobowiązana za </w:t>
      </w:r>
      <w:r>
        <w:rPr>
          <w:rFonts w:eastAsia="Times New Roman"/>
          <w:sz w:val="20"/>
          <w:szCs w:val="24"/>
          <w:lang w:eastAsia="pl-PL"/>
        </w:rPr>
        <w:t xml:space="preserve">rozpowszechnienie informacji wśród jak największej grupy podmiotów. Pozwoli nam to przeprowadzić rzetelne analizy, które będą podstawą dla przyszłych decyzji w zakresie </w:t>
      </w:r>
      <w:r>
        <w:rPr>
          <w:sz w:val="20"/>
          <w:szCs w:val="20"/>
        </w:rPr>
        <w:t>systemu opieki zdrowotnej.</w:t>
      </w:r>
    </w:p>
    <w:p w14:paraId="66DEB132" w14:textId="77777777" w:rsidR="005C30D0" w:rsidRPr="005C30D0" w:rsidRDefault="000C04FF" w:rsidP="00E809F7">
      <w:pPr>
        <w:spacing w:after="0"/>
        <w:jc w:val="both"/>
        <w:rPr>
          <w:rFonts w:eastAsia="Times New Roman"/>
          <w:sz w:val="20"/>
          <w:szCs w:val="24"/>
          <w:lang w:eastAsia="pl-PL"/>
        </w:rPr>
      </w:pPr>
      <w:r>
        <w:rPr>
          <w:rFonts w:eastAsia="Times New Roman"/>
          <w:sz w:val="20"/>
          <w:szCs w:val="24"/>
          <w:lang w:eastAsia="pl-PL"/>
        </w:rPr>
        <w:t xml:space="preserve"> </w:t>
      </w:r>
    </w:p>
    <w:p w14:paraId="38C95584" w14:textId="77777777" w:rsidR="00745BA7" w:rsidRDefault="00745BA7" w:rsidP="00745BA7">
      <w:pPr>
        <w:tabs>
          <w:tab w:val="center" w:pos="7371"/>
        </w:tabs>
        <w:spacing w:after="0" w:line="240" w:lineRule="auto"/>
        <w:jc w:val="both"/>
        <w:rPr>
          <w:sz w:val="20"/>
        </w:rPr>
      </w:pPr>
      <w:r>
        <w:tab/>
      </w:r>
      <w:r>
        <w:rPr>
          <w:sz w:val="20"/>
        </w:rPr>
        <w:t>Dyrektor</w:t>
      </w:r>
    </w:p>
    <w:p w14:paraId="1EE28019" w14:textId="77777777" w:rsidR="00745BA7" w:rsidRDefault="00745BA7" w:rsidP="00745BA7">
      <w:pPr>
        <w:tabs>
          <w:tab w:val="center" w:pos="7371"/>
        </w:tabs>
        <w:spacing w:after="0" w:line="240" w:lineRule="auto"/>
        <w:jc w:val="both"/>
        <w:rPr>
          <w:sz w:val="20"/>
        </w:rPr>
      </w:pPr>
      <w:r>
        <w:rPr>
          <w:sz w:val="20"/>
        </w:rPr>
        <w:tab/>
        <w:t>Wydziału Zdrowia</w:t>
      </w:r>
    </w:p>
    <w:p w14:paraId="7258FC12" w14:textId="77777777" w:rsidR="00745BA7" w:rsidRDefault="00745BA7" w:rsidP="00745BA7">
      <w:pPr>
        <w:tabs>
          <w:tab w:val="center" w:pos="7371"/>
        </w:tabs>
        <w:spacing w:after="0" w:line="240" w:lineRule="auto"/>
        <w:jc w:val="both"/>
        <w:rPr>
          <w:sz w:val="20"/>
        </w:rPr>
      </w:pPr>
      <w:r>
        <w:rPr>
          <w:sz w:val="20"/>
        </w:rPr>
        <w:tab/>
        <w:t>Kujawsko-Pomorskiego</w:t>
      </w:r>
    </w:p>
    <w:p w14:paraId="5ACB3932" w14:textId="77777777" w:rsidR="00745BA7" w:rsidRDefault="00745BA7" w:rsidP="00745BA7">
      <w:pPr>
        <w:tabs>
          <w:tab w:val="center" w:pos="7371"/>
        </w:tabs>
        <w:spacing w:after="0" w:line="240" w:lineRule="auto"/>
        <w:jc w:val="both"/>
        <w:rPr>
          <w:sz w:val="20"/>
        </w:rPr>
      </w:pPr>
      <w:r>
        <w:rPr>
          <w:sz w:val="20"/>
        </w:rPr>
        <w:tab/>
        <w:t>Centrum Zdrowia Publicznego</w:t>
      </w:r>
    </w:p>
    <w:p w14:paraId="415E1A57" w14:textId="77777777" w:rsidR="00745BA7" w:rsidRDefault="00745BA7" w:rsidP="00745BA7">
      <w:pPr>
        <w:tabs>
          <w:tab w:val="center" w:pos="7371"/>
        </w:tabs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</w:p>
    <w:p w14:paraId="753BFE70" w14:textId="7254B356" w:rsidR="005C30D0" w:rsidRDefault="00745BA7" w:rsidP="00834AF6">
      <w:pPr>
        <w:tabs>
          <w:tab w:val="center" w:pos="7371"/>
        </w:tabs>
        <w:spacing w:after="0" w:line="240" w:lineRule="auto"/>
        <w:jc w:val="both"/>
        <w:rPr>
          <w:i/>
          <w:sz w:val="20"/>
        </w:rPr>
      </w:pPr>
      <w:r>
        <w:rPr>
          <w:sz w:val="20"/>
        </w:rPr>
        <w:tab/>
      </w:r>
      <w:r>
        <w:rPr>
          <w:i/>
          <w:sz w:val="20"/>
        </w:rPr>
        <w:t>Magdalena Daszkiewicz</w:t>
      </w:r>
    </w:p>
    <w:p w14:paraId="43794243" w14:textId="3670D504" w:rsidR="00745BA7" w:rsidRDefault="00745BA7" w:rsidP="00834AF6">
      <w:pPr>
        <w:tabs>
          <w:tab w:val="center" w:pos="7371"/>
        </w:tabs>
        <w:spacing w:after="0" w:line="240" w:lineRule="auto"/>
        <w:jc w:val="both"/>
        <w:rPr>
          <w:i/>
          <w:sz w:val="20"/>
        </w:rPr>
      </w:pPr>
    </w:p>
    <w:p w14:paraId="199CFCC3" w14:textId="77777777" w:rsidR="00146F08" w:rsidRDefault="00146F08" w:rsidP="00146F08">
      <w:pPr>
        <w:spacing w:after="0" w:line="240" w:lineRule="auto"/>
        <w:jc w:val="both"/>
        <w:rPr>
          <w:u w:val="single"/>
        </w:rPr>
      </w:pPr>
    </w:p>
    <w:p w14:paraId="2D150FF2" w14:textId="77777777" w:rsidR="00745BA7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</w:rPr>
      </w:pPr>
      <w:bookmarkStart w:id="0" w:name="_Hlk62016968"/>
      <w:r w:rsidRPr="0002604E">
        <w:rPr>
          <w:b/>
          <w:sz w:val="20"/>
        </w:rPr>
        <w:t>Sprawozdawczość statystyczna z za</w:t>
      </w:r>
      <w:r>
        <w:rPr>
          <w:b/>
          <w:sz w:val="20"/>
        </w:rPr>
        <w:t>kresu ochrony zdrowia za rok 2020</w:t>
      </w:r>
    </w:p>
    <w:p w14:paraId="1C1176E8" w14:textId="77777777" w:rsidR="00745BA7" w:rsidRPr="0002604E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</w:rPr>
      </w:pPr>
    </w:p>
    <w:p w14:paraId="650B5A67" w14:textId="77777777" w:rsidR="00745BA7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Szanowni Państwo,</w:t>
      </w:r>
    </w:p>
    <w:p w14:paraId="7F97FD20" w14:textId="77777777" w:rsidR="00745BA7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04D6C16B" w14:textId="20AAFAB0" w:rsidR="00745BA7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0"/>
          <w:szCs w:val="20"/>
        </w:rPr>
      </w:pPr>
      <w:r w:rsidRPr="00F9772B">
        <w:rPr>
          <w:sz w:val="20"/>
          <w:szCs w:val="20"/>
        </w:rPr>
        <w:t xml:space="preserve">przypominamy o </w:t>
      </w:r>
      <w:r>
        <w:rPr>
          <w:sz w:val="20"/>
          <w:szCs w:val="20"/>
        </w:rPr>
        <w:t xml:space="preserve">corocznym </w:t>
      </w:r>
      <w:r w:rsidRPr="00F9772B">
        <w:rPr>
          <w:b/>
          <w:sz w:val="20"/>
          <w:szCs w:val="20"/>
        </w:rPr>
        <w:t>obowiązku statystycznym</w:t>
      </w:r>
      <w:r w:rsidRPr="00F9772B">
        <w:rPr>
          <w:sz w:val="20"/>
          <w:szCs w:val="20"/>
        </w:rPr>
        <w:t xml:space="preserve">, który </w:t>
      </w:r>
      <w:r>
        <w:rPr>
          <w:sz w:val="20"/>
        </w:rPr>
        <w:t xml:space="preserve">dotyczy </w:t>
      </w:r>
      <w:r w:rsidRPr="00F9772B">
        <w:rPr>
          <w:b/>
          <w:sz w:val="20"/>
        </w:rPr>
        <w:t>wszystki</w:t>
      </w:r>
      <w:r>
        <w:rPr>
          <w:b/>
          <w:sz w:val="20"/>
        </w:rPr>
        <w:t>e</w:t>
      </w:r>
      <w:r w:rsidRPr="00F9772B">
        <w:rPr>
          <w:b/>
          <w:sz w:val="20"/>
        </w:rPr>
        <w:t xml:space="preserve"> podmiot</w:t>
      </w:r>
      <w:r>
        <w:rPr>
          <w:b/>
          <w:sz w:val="20"/>
        </w:rPr>
        <w:t>y</w:t>
      </w:r>
      <w:r w:rsidRPr="00F9772B">
        <w:rPr>
          <w:b/>
          <w:sz w:val="20"/>
        </w:rPr>
        <w:t xml:space="preserve"> wykonując</w:t>
      </w:r>
      <w:r>
        <w:rPr>
          <w:b/>
          <w:sz w:val="20"/>
        </w:rPr>
        <w:t>ych</w:t>
      </w:r>
      <w:r w:rsidRPr="00F9772B">
        <w:rPr>
          <w:b/>
          <w:sz w:val="20"/>
        </w:rPr>
        <w:t xml:space="preserve"> działalność leczniczą</w:t>
      </w:r>
      <w:r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</w:rPr>
        <w:t>w tym praktyki zawodowe lekarzy, lekarzy dentystów, pielęgniarek, położnych i fizjoterapeutów.</w:t>
      </w:r>
      <w:r w:rsidRPr="00F9772B">
        <w:rPr>
          <w:b/>
          <w:sz w:val="20"/>
        </w:rPr>
        <w:t xml:space="preserve"> </w:t>
      </w:r>
      <w:r>
        <w:rPr>
          <w:sz w:val="20"/>
          <w:szCs w:val="20"/>
        </w:rPr>
        <w:t>Na</w:t>
      </w:r>
      <w:r w:rsidR="003C332C">
        <w:rPr>
          <w:sz w:val="20"/>
          <w:szCs w:val="20"/>
        </w:rPr>
        <w:t> </w:t>
      </w:r>
      <w:r>
        <w:rPr>
          <w:sz w:val="20"/>
          <w:szCs w:val="20"/>
        </w:rPr>
        <w:t xml:space="preserve">terenie naszego województwa wybrane badania statystyczne prowadzone przez Ministra Zdrowia koordynuje </w:t>
      </w:r>
      <w:r>
        <w:rPr>
          <w:b/>
          <w:bCs/>
          <w:sz w:val="20"/>
          <w:szCs w:val="20"/>
        </w:rPr>
        <w:t>Kujawsko-Pomorski Urząd Wojewódzki w Bydgoszczy</w:t>
      </w:r>
      <w:r>
        <w:rPr>
          <w:sz w:val="20"/>
          <w:szCs w:val="20"/>
        </w:rPr>
        <w:t>.</w:t>
      </w:r>
    </w:p>
    <w:p w14:paraId="3DC6E509" w14:textId="77777777" w:rsidR="00745BA7" w:rsidRPr="007A4F31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7A4F31">
        <w:rPr>
          <w:sz w:val="20"/>
          <w:szCs w:val="20"/>
        </w:rPr>
        <w:t>prawozdania statystyczne</w:t>
      </w:r>
      <w:r>
        <w:rPr>
          <w:sz w:val="20"/>
          <w:szCs w:val="20"/>
        </w:rPr>
        <w:t xml:space="preserve"> należy złożyć</w:t>
      </w:r>
      <w:r w:rsidRPr="007A4F31">
        <w:rPr>
          <w:sz w:val="20"/>
          <w:szCs w:val="20"/>
        </w:rPr>
        <w:t xml:space="preserve"> na odpowiednich dla Państwa działalności</w:t>
      </w:r>
      <w:r>
        <w:rPr>
          <w:b/>
          <w:bCs/>
          <w:sz w:val="20"/>
          <w:szCs w:val="20"/>
        </w:rPr>
        <w:t xml:space="preserve"> formularzach o symbolu MZ, </w:t>
      </w:r>
      <w:r w:rsidRPr="007A4F31">
        <w:rPr>
          <w:sz w:val="20"/>
          <w:szCs w:val="20"/>
        </w:rPr>
        <w:t>za</w:t>
      </w:r>
      <w:r>
        <w:rPr>
          <w:sz w:val="20"/>
          <w:szCs w:val="20"/>
        </w:rPr>
        <w:t> </w:t>
      </w:r>
      <w:r w:rsidRPr="007A4F31">
        <w:rPr>
          <w:sz w:val="20"/>
          <w:szCs w:val="20"/>
        </w:rPr>
        <w:t xml:space="preserve">pośrednictwem </w:t>
      </w:r>
      <w:r>
        <w:rPr>
          <w:sz w:val="20"/>
          <w:szCs w:val="20"/>
        </w:rPr>
        <w:t>systemu Statystyki w Ochronie Zdrowia (</w:t>
      </w:r>
      <w:hyperlink r:id="rId7" w:history="1">
        <w:r>
          <w:rPr>
            <w:rStyle w:val="Hipercze"/>
            <w:sz w:val="20"/>
          </w:rPr>
          <w:t>SSOZ</w:t>
        </w:r>
      </w:hyperlink>
      <w:r>
        <w:rPr>
          <w:sz w:val="20"/>
          <w:szCs w:val="20"/>
        </w:rPr>
        <w:t>).</w:t>
      </w:r>
    </w:p>
    <w:p w14:paraId="124D68D5" w14:textId="77777777" w:rsidR="00745BA7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Cs/>
          <w:sz w:val="20"/>
        </w:rPr>
      </w:pPr>
      <w:r>
        <w:rPr>
          <w:sz w:val="20"/>
          <w:szCs w:val="20"/>
        </w:rPr>
        <w:t xml:space="preserve">Dla wszystkich </w:t>
      </w:r>
      <w:r>
        <w:rPr>
          <w:b/>
          <w:sz w:val="20"/>
        </w:rPr>
        <w:t>podmiotów wykonujących działalność leczniczą, w tym praktyk zawodów medycznych z kodami rodzaju praktyki od 97 do 99</w:t>
      </w:r>
      <w:r>
        <w:rPr>
          <w:bCs/>
          <w:sz w:val="20"/>
        </w:rPr>
        <w:t xml:space="preserve"> </w:t>
      </w:r>
      <w:r>
        <w:rPr>
          <w:b/>
          <w:bCs/>
          <w:sz w:val="20"/>
          <w:szCs w:val="20"/>
        </w:rPr>
        <w:t>obligatoryjne są</w:t>
      </w:r>
      <w:r>
        <w:rPr>
          <w:sz w:val="20"/>
          <w:szCs w:val="20"/>
        </w:rPr>
        <w:t xml:space="preserve"> sprawozdania </w:t>
      </w:r>
      <w:r>
        <w:rPr>
          <w:bCs/>
          <w:sz w:val="20"/>
        </w:rPr>
        <w:t xml:space="preserve">typu </w:t>
      </w:r>
      <w:r>
        <w:rPr>
          <w:b/>
          <w:sz w:val="20"/>
        </w:rPr>
        <w:t xml:space="preserve">MZ-88 </w:t>
      </w:r>
      <w:r>
        <w:rPr>
          <w:bCs/>
          <w:sz w:val="20"/>
        </w:rPr>
        <w:t>i</w:t>
      </w:r>
      <w:r>
        <w:rPr>
          <w:b/>
          <w:sz w:val="20"/>
        </w:rPr>
        <w:t xml:space="preserve"> MZ-89 </w:t>
      </w:r>
      <w:r w:rsidRPr="00A60F97">
        <w:rPr>
          <w:bCs/>
          <w:sz w:val="20"/>
        </w:rPr>
        <w:t>(kadrowe).</w:t>
      </w:r>
    </w:p>
    <w:p w14:paraId="3EBB6FB2" w14:textId="77777777" w:rsidR="00745BA7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0"/>
          <w:szCs w:val="20"/>
        </w:rPr>
      </w:pPr>
      <w:r>
        <w:rPr>
          <w:bCs/>
          <w:sz w:val="20"/>
        </w:rPr>
        <w:t xml:space="preserve">Sprawozdań typu MZ </w:t>
      </w:r>
      <w:r>
        <w:rPr>
          <w:b/>
          <w:bCs/>
          <w:sz w:val="20"/>
        </w:rPr>
        <w:t>nie wypełniają</w:t>
      </w:r>
      <w:r>
        <w:rPr>
          <w:sz w:val="20"/>
        </w:rPr>
        <w:t xml:space="preserve"> </w:t>
      </w:r>
      <w:r>
        <w:rPr>
          <w:b/>
          <w:bCs/>
          <w:sz w:val="20"/>
        </w:rPr>
        <w:t>praktyki zawodowe świadczące usługi wyłącznie w zakładzie podmiotu leczniczego</w:t>
      </w:r>
      <w:r>
        <w:rPr>
          <w:sz w:val="20"/>
        </w:rPr>
        <w:t>.</w:t>
      </w:r>
    </w:p>
    <w:p w14:paraId="37B8E1F9" w14:textId="7085AFB9" w:rsidR="00745BA7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Obowiązek wynika z ustawy </w:t>
      </w:r>
      <w:r>
        <w:rPr>
          <w:sz w:val="20"/>
        </w:rPr>
        <w:t>z dnia 29 czerwca 1995 r. o statystyce publicznej (Dz.U. z 2020 r. poz. 443 ze zm.) oraz</w:t>
      </w:r>
      <w:r w:rsidR="003C332C">
        <w:rPr>
          <w:sz w:val="20"/>
        </w:rPr>
        <w:t> </w:t>
      </w:r>
      <w:r>
        <w:rPr>
          <w:sz w:val="20"/>
        </w:rPr>
        <w:t>rozporządzenia Rady Ministrów z dnia 11 października 2019 r. w sprawie programu badań statystycznych statystyki publicznej na rok 2020 (Dz. U. poz. 2366 ze zm.) w części "Zdrowie i ochrona zdrowia".</w:t>
      </w:r>
    </w:p>
    <w:p w14:paraId="4AC1CCEC" w14:textId="77777777" w:rsidR="00745BA7" w:rsidRDefault="00745BA7" w:rsidP="0074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6BF558C5" w14:textId="50AE4C27" w:rsidR="00834AF6" w:rsidRPr="00146F08" w:rsidRDefault="00745BA7" w:rsidP="0083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b/>
          <w:sz w:val="20"/>
          <w:szCs w:val="20"/>
        </w:rPr>
        <w:t>Szczegółowe informacje</w:t>
      </w:r>
      <w:r>
        <w:rPr>
          <w:sz w:val="20"/>
          <w:szCs w:val="20"/>
        </w:rPr>
        <w:t xml:space="preserve"> zawierające zakres podmiotowy, przedmiotowy, terminy i formy przekazania danych sprawozdawczych znajdziecie Państwo w </w:t>
      </w:r>
      <w:hyperlink r:id="rId8" w:history="1">
        <w:r>
          <w:rPr>
            <w:rStyle w:val="Hipercze"/>
            <w:sz w:val="20"/>
            <w:szCs w:val="20"/>
          </w:rPr>
          <w:t>Biuletynie Informacji Publicznej K-PUW</w:t>
        </w:r>
      </w:hyperlink>
      <w:r>
        <w:rPr>
          <w:sz w:val="20"/>
          <w:szCs w:val="20"/>
        </w:rPr>
        <w:t xml:space="preserve"> oraz Centrum e-Zdrowia w Warszawie </w:t>
      </w:r>
      <w:hyperlink r:id="rId9" w:history="1">
        <w:r>
          <w:rPr>
            <w:rStyle w:val="Hipercze"/>
            <w:sz w:val="20"/>
            <w:szCs w:val="20"/>
          </w:rPr>
          <w:t>www.cez.gov.pl</w:t>
        </w:r>
      </w:hyperlink>
      <w:r>
        <w:rPr>
          <w:sz w:val="20"/>
          <w:szCs w:val="20"/>
        </w:rPr>
        <w:t>.</w:t>
      </w:r>
      <w:bookmarkEnd w:id="0"/>
    </w:p>
    <w:sectPr w:rsidR="00834AF6" w:rsidRPr="00146F08" w:rsidSect="003C332C">
      <w:footerReference w:type="even" r:id="rId10"/>
      <w:footerReference w:type="default" r:id="rId11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3629F" w14:textId="77777777" w:rsidR="007106B0" w:rsidRDefault="007106B0">
      <w:pPr>
        <w:spacing w:after="0" w:line="240" w:lineRule="auto"/>
      </w:pPr>
      <w:r>
        <w:separator/>
      </w:r>
    </w:p>
  </w:endnote>
  <w:endnote w:type="continuationSeparator" w:id="0">
    <w:p w14:paraId="3E1FD2C2" w14:textId="77777777" w:rsidR="007106B0" w:rsidRDefault="0071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13C14" w14:textId="77777777" w:rsidR="00421CCB" w:rsidRDefault="00421CCB" w:rsidP="00FF2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AA002" w14:textId="77777777" w:rsidR="00421CCB" w:rsidRDefault="00421CCB" w:rsidP="00FF28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FD82" w14:textId="77777777" w:rsidR="00421CCB" w:rsidRDefault="00421CCB" w:rsidP="00FF2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B75D4" w14:textId="77777777" w:rsidR="007106B0" w:rsidRDefault="007106B0">
      <w:pPr>
        <w:spacing w:after="0" w:line="240" w:lineRule="auto"/>
      </w:pPr>
      <w:r>
        <w:separator/>
      </w:r>
    </w:p>
  </w:footnote>
  <w:footnote w:type="continuationSeparator" w:id="0">
    <w:p w14:paraId="5D5AC502" w14:textId="77777777" w:rsidR="007106B0" w:rsidRDefault="0071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EFF"/>
    <w:multiLevelType w:val="hybridMultilevel"/>
    <w:tmpl w:val="3E2E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5DFD"/>
    <w:multiLevelType w:val="hybridMultilevel"/>
    <w:tmpl w:val="BBFC34F6"/>
    <w:lvl w:ilvl="0" w:tplc="07A223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26D3"/>
    <w:multiLevelType w:val="multilevel"/>
    <w:tmpl w:val="9518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A0F37"/>
    <w:multiLevelType w:val="multilevel"/>
    <w:tmpl w:val="853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464D0"/>
    <w:multiLevelType w:val="multilevel"/>
    <w:tmpl w:val="B9B8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11206"/>
    <w:multiLevelType w:val="hybridMultilevel"/>
    <w:tmpl w:val="3DEA9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403CA"/>
    <w:multiLevelType w:val="multilevel"/>
    <w:tmpl w:val="2F2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23500"/>
    <w:multiLevelType w:val="hybridMultilevel"/>
    <w:tmpl w:val="00922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51"/>
    <w:rsid w:val="0000611E"/>
    <w:rsid w:val="00032DF7"/>
    <w:rsid w:val="00034A13"/>
    <w:rsid w:val="000538F0"/>
    <w:rsid w:val="00054843"/>
    <w:rsid w:val="00082CA5"/>
    <w:rsid w:val="00096CEF"/>
    <w:rsid w:val="000C04FF"/>
    <w:rsid w:val="0011157B"/>
    <w:rsid w:val="00113CCD"/>
    <w:rsid w:val="00126C65"/>
    <w:rsid w:val="00146F08"/>
    <w:rsid w:val="0019221C"/>
    <w:rsid w:val="002013F7"/>
    <w:rsid w:val="00212894"/>
    <w:rsid w:val="00216727"/>
    <w:rsid w:val="00243C28"/>
    <w:rsid w:val="0028379F"/>
    <w:rsid w:val="00293A7A"/>
    <w:rsid w:val="002C403E"/>
    <w:rsid w:val="002C6070"/>
    <w:rsid w:val="002D4672"/>
    <w:rsid w:val="002E58F8"/>
    <w:rsid w:val="002E6918"/>
    <w:rsid w:val="002F37BC"/>
    <w:rsid w:val="00303B9B"/>
    <w:rsid w:val="00367890"/>
    <w:rsid w:val="003919CA"/>
    <w:rsid w:val="003A6C5A"/>
    <w:rsid w:val="003C24F8"/>
    <w:rsid w:val="003C332C"/>
    <w:rsid w:val="0040554E"/>
    <w:rsid w:val="00414B41"/>
    <w:rsid w:val="00421CCB"/>
    <w:rsid w:val="00424CC9"/>
    <w:rsid w:val="00434115"/>
    <w:rsid w:val="00457970"/>
    <w:rsid w:val="00492644"/>
    <w:rsid w:val="004A6F16"/>
    <w:rsid w:val="004D728C"/>
    <w:rsid w:val="004F1B11"/>
    <w:rsid w:val="004F3BB5"/>
    <w:rsid w:val="00520EB6"/>
    <w:rsid w:val="00540FBA"/>
    <w:rsid w:val="005579D0"/>
    <w:rsid w:val="005A0C3F"/>
    <w:rsid w:val="005B6BC4"/>
    <w:rsid w:val="005C30D0"/>
    <w:rsid w:val="005F3245"/>
    <w:rsid w:val="006034C9"/>
    <w:rsid w:val="00610D6A"/>
    <w:rsid w:val="00633F97"/>
    <w:rsid w:val="00694FFD"/>
    <w:rsid w:val="00695C06"/>
    <w:rsid w:val="006B3173"/>
    <w:rsid w:val="006C4ED5"/>
    <w:rsid w:val="006D0C51"/>
    <w:rsid w:val="006D7822"/>
    <w:rsid w:val="006E0EFE"/>
    <w:rsid w:val="007106B0"/>
    <w:rsid w:val="00720035"/>
    <w:rsid w:val="007424A2"/>
    <w:rsid w:val="00745BA7"/>
    <w:rsid w:val="007706A9"/>
    <w:rsid w:val="00785270"/>
    <w:rsid w:val="007A3C44"/>
    <w:rsid w:val="007C1C3F"/>
    <w:rsid w:val="007D5C07"/>
    <w:rsid w:val="00834AF6"/>
    <w:rsid w:val="008606E9"/>
    <w:rsid w:val="00874ED6"/>
    <w:rsid w:val="008A4C4C"/>
    <w:rsid w:val="008E7C42"/>
    <w:rsid w:val="008F5BD0"/>
    <w:rsid w:val="00931D56"/>
    <w:rsid w:val="00932145"/>
    <w:rsid w:val="00987548"/>
    <w:rsid w:val="0099002C"/>
    <w:rsid w:val="00A15F26"/>
    <w:rsid w:val="00A179F8"/>
    <w:rsid w:val="00A76AF4"/>
    <w:rsid w:val="00A82A0B"/>
    <w:rsid w:val="00AC7C7D"/>
    <w:rsid w:val="00B4512D"/>
    <w:rsid w:val="00B45437"/>
    <w:rsid w:val="00B6375F"/>
    <w:rsid w:val="00B6477D"/>
    <w:rsid w:val="00B73C9E"/>
    <w:rsid w:val="00B96A9E"/>
    <w:rsid w:val="00C1459A"/>
    <w:rsid w:val="00C34815"/>
    <w:rsid w:val="00C36B47"/>
    <w:rsid w:val="00C53E14"/>
    <w:rsid w:val="00C9080B"/>
    <w:rsid w:val="00C95E1A"/>
    <w:rsid w:val="00CB05E4"/>
    <w:rsid w:val="00CC4553"/>
    <w:rsid w:val="00CD54AF"/>
    <w:rsid w:val="00CE010A"/>
    <w:rsid w:val="00D262FF"/>
    <w:rsid w:val="00D5002F"/>
    <w:rsid w:val="00D64605"/>
    <w:rsid w:val="00DB4B55"/>
    <w:rsid w:val="00DF6ACD"/>
    <w:rsid w:val="00E26B7B"/>
    <w:rsid w:val="00E51D9C"/>
    <w:rsid w:val="00E809F7"/>
    <w:rsid w:val="00E966C4"/>
    <w:rsid w:val="00EA0CE6"/>
    <w:rsid w:val="00ED57C8"/>
    <w:rsid w:val="00EF3F61"/>
    <w:rsid w:val="00F33959"/>
    <w:rsid w:val="00F6691A"/>
    <w:rsid w:val="00FB23DE"/>
    <w:rsid w:val="00FB4800"/>
    <w:rsid w:val="00FE66B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0D62"/>
  <w15:chartTrackingRefBased/>
  <w15:docId w15:val="{841FCAC1-065D-475B-8341-9A979E8C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6A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789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3678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7C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7C42"/>
  </w:style>
  <w:style w:type="paragraph" w:styleId="Stopka">
    <w:name w:val="footer"/>
    <w:basedOn w:val="Normalny"/>
    <w:link w:val="StopkaZnak"/>
    <w:rsid w:val="008E7C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link w:val="Stopka"/>
    <w:rsid w:val="008E7C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E7C42"/>
  </w:style>
  <w:style w:type="character" w:styleId="Hipercze">
    <w:name w:val="Hyperlink"/>
    <w:unhideWhenUsed/>
    <w:rsid w:val="003C24F8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93A7A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CE0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53E1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C30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C30D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66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ydgoszcz.uw.gov.pl/388/159/sprawozdawczosc-statystyczna-z-zakresu-zdrowie-i-ochrona-zdrowi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oz.ezdrowie.gov.pl/inf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3195</CharactersWithSpaces>
  <SharedDoc>false</SharedDoc>
  <HLinks>
    <vt:vector size="18" baseType="variant">
      <vt:variant>
        <vt:i4>1376335</vt:i4>
      </vt:variant>
      <vt:variant>
        <vt:i4>6</vt:i4>
      </vt:variant>
      <vt:variant>
        <vt:i4>0</vt:i4>
      </vt:variant>
      <vt:variant>
        <vt:i4>5</vt:i4>
      </vt:variant>
      <vt:variant>
        <vt:lpwstr>http://www.csioz.gov.pl/</vt:lpwstr>
      </vt:variant>
      <vt:variant>
        <vt:lpwstr/>
      </vt:variant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https://bit.ly/2QWgpaK</vt:lpwstr>
      </vt:variant>
      <vt:variant>
        <vt:lpwstr/>
      </vt:variant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https://ssoz.ezdrowie.gov.pl/info.html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Muszyński</dc:creator>
  <cp:keywords/>
  <dc:description/>
  <cp:lastModifiedBy>Magdalena Kardasz</cp:lastModifiedBy>
  <cp:revision>9</cp:revision>
  <cp:lastPrinted>2015-01-19T11:10:00Z</cp:lastPrinted>
  <dcterms:created xsi:type="dcterms:W3CDTF">2020-01-10T09:29:00Z</dcterms:created>
  <dcterms:modified xsi:type="dcterms:W3CDTF">2021-01-20T05:58:00Z</dcterms:modified>
</cp:coreProperties>
</file>