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EE1E" w14:textId="394D3ED4" w:rsidR="003B235F" w:rsidRPr="007804B1" w:rsidRDefault="007804B1" w:rsidP="00D65C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4B1">
        <w:rPr>
          <w:rFonts w:ascii="Times New Roman" w:hAnsi="Times New Roman" w:cs="Times New Roman"/>
          <w:sz w:val="24"/>
          <w:szCs w:val="24"/>
        </w:rPr>
        <w:t xml:space="preserve">Warszawa, </w:t>
      </w:r>
      <w:r w:rsidR="00207D34">
        <w:rPr>
          <w:rFonts w:ascii="Times New Roman" w:hAnsi="Times New Roman" w:cs="Times New Roman"/>
          <w:sz w:val="24"/>
          <w:szCs w:val="24"/>
        </w:rPr>
        <w:t>2</w:t>
      </w:r>
      <w:r w:rsidRPr="007804B1">
        <w:rPr>
          <w:rFonts w:ascii="Times New Roman" w:hAnsi="Times New Roman" w:cs="Times New Roman"/>
          <w:sz w:val="24"/>
          <w:szCs w:val="24"/>
        </w:rPr>
        <w:t xml:space="preserve"> grudnia 2020 r. </w:t>
      </w:r>
    </w:p>
    <w:p w14:paraId="34B9C992" w14:textId="4EAF4064" w:rsidR="007804B1" w:rsidRPr="00B9415F" w:rsidRDefault="00B9415F" w:rsidP="00B941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15F">
        <w:rPr>
          <w:rFonts w:ascii="Times New Roman" w:hAnsi="Times New Roman" w:cs="Times New Roman"/>
          <w:b/>
          <w:bCs/>
          <w:sz w:val="24"/>
          <w:szCs w:val="24"/>
        </w:rPr>
        <w:t xml:space="preserve">List otwarty Prezesa Naczelnej Rady Pielęgniarek i Położnych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415F">
        <w:rPr>
          <w:rFonts w:ascii="Times New Roman" w:hAnsi="Times New Roman" w:cs="Times New Roman"/>
          <w:b/>
          <w:bCs/>
          <w:sz w:val="24"/>
          <w:szCs w:val="24"/>
        </w:rPr>
        <w:t xml:space="preserve">do Pacjentów oraz </w:t>
      </w:r>
      <w:r w:rsidR="006E786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9415F">
        <w:rPr>
          <w:rFonts w:ascii="Times New Roman" w:hAnsi="Times New Roman" w:cs="Times New Roman"/>
          <w:b/>
          <w:bCs/>
          <w:sz w:val="24"/>
          <w:szCs w:val="24"/>
        </w:rPr>
        <w:t xml:space="preserve">złonków </w:t>
      </w:r>
      <w:r w:rsidR="006E78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9415F">
        <w:rPr>
          <w:rFonts w:ascii="Times New Roman" w:hAnsi="Times New Roman" w:cs="Times New Roman"/>
          <w:b/>
          <w:bCs/>
          <w:sz w:val="24"/>
          <w:szCs w:val="24"/>
        </w:rPr>
        <w:t xml:space="preserve">amorządu </w:t>
      </w:r>
      <w:r w:rsidR="006E786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9415F">
        <w:rPr>
          <w:rFonts w:ascii="Times New Roman" w:hAnsi="Times New Roman" w:cs="Times New Roman"/>
          <w:b/>
          <w:bCs/>
          <w:sz w:val="24"/>
          <w:szCs w:val="24"/>
        </w:rPr>
        <w:t xml:space="preserve">ielęgniarek i </w:t>
      </w:r>
      <w:r w:rsidR="006E786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9415F">
        <w:rPr>
          <w:rFonts w:ascii="Times New Roman" w:hAnsi="Times New Roman" w:cs="Times New Roman"/>
          <w:b/>
          <w:bCs/>
          <w:sz w:val="24"/>
          <w:szCs w:val="24"/>
        </w:rPr>
        <w:t>ołożnych</w:t>
      </w:r>
    </w:p>
    <w:p w14:paraId="5F3B80BD" w14:textId="77777777" w:rsidR="00B9415F" w:rsidRPr="007804B1" w:rsidRDefault="00B9415F" w:rsidP="00D65C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6A341" w14:textId="77777777" w:rsidR="007804B1" w:rsidRPr="00AF0B2F" w:rsidRDefault="007804B1" w:rsidP="00D65C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F0B2F">
        <w:rPr>
          <w:rFonts w:ascii="Times New Roman" w:hAnsi="Times New Roman" w:cs="Times New Roman"/>
          <w:i/>
          <w:sz w:val="24"/>
          <w:szCs w:val="24"/>
        </w:rPr>
        <w:t xml:space="preserve">Szanowni Pacjenci, Drogie Koleżanki i Koledzy, </w:t>
      </w:r>
    </w:p>
    <w:p w14:paraId="65874F4C" w14:textId="5B295B91" w:rsidR="007804B1" w:rsidRDefault="007804B1" w:rsidP="00D65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 </w:t>
      </w:r>
      <w:proofErr w:type="gramStart"/>
      <w:r>
        <w:rPr>
          <w:rFonts w:ascii="Times New Roman" w:hAnsi="Times New Roman" w:cs="Times New Roman"/>
          <w:sz w:val="24"/>
          <w:szCs w:val="24"/>
        </w:rPr>
        <w:t>pacjenta,  zawsze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było, jest i będzie dla </w:t>
      </w:r>
      <w:r w:rsidR="00776963">
        <w:rPr>
          <w:rFonts w:ascii="Times New Roman" w:hAnsi="Times New Roman" w:cs="Times New Roman"/>
          <w:sz w:val="24"/>
          <w:szCs w:val="24"/>
        </w:rPr>
        <w:t xml:space="preserve">polskich </w:t>
      </w:r>
      <w:r>
        <w:rPr>
          <w:rFonts w:ascii="Times New Roman" w:hAnsi="Times New Roman" w:cs="Times New Roman"/>
          <w:sz w:val="24"/>
          <w:szCs w:val="24"/>
        </w:rPr>
        <w:t>pielęgniarek i położnych najwyższym nakazem</w:t>
      </w:r>
      <w:r w:rsidR="00D51988">
        <w:rPr>
          <w:rFonts w:ascii="Times New Roman" w:hAnsi="Times New Roman" w:cs="Times New Roman"/>
          <w:sz w:val="24"/>
          <w:szCs w:val="24"/>
        </w:rPr>
        <w:t xml:space="preserve"> etycznym</w:t>
      </w:r>
      <w:r w:rsidR="00D65C9D">
        <w:rPr>
          <w:rFonts w:ascii="Times New Roman" w:hAnsi="Times New Roman" w:cs="Times New Roman"/>
          <w:sz w:val="24"/>
          <w:szCs w:val="24"/>
        </w:rPr>
        <w:t xml:space="preserve"> i prawnym</w:t>
      </w:r>
      <w:r>
        <w:rPr>
          <w:rFonts w:ascii="Times New Roman" w:hAnsi="Times New Roman" w:cs="Times New Roman"/>
          <w:sz w:val="24"/>
          <w:szCs w:val="24"/>
        </w:rPr>
        <w:t xml:space="preserve">. Wykwalifikowane kadry pielęgniarek i położnych to bezpieczeństwo pacjenta i prawidłowy proces </w:t>
      </w:r>
      <w:r w:rsidR="00D51988">
        <w:rPr>
          <w:rFonts w:ascii="Times New Roman" w:hAnsi="Times New Roman" w:cs="Times New Roman"/>
          <w:sz w:val="24"/>
          <w:szCs w:val="24"/>
        </w:rPr>
        <w:t xml:space="preserve">diagnostyczny, leczniczy, </w:t>
      </w:r>
      <w:r w:rsidR="00594281">
        <w:rPr>
          <w:rFonts w:ascii="Times New Roman" w:hAnsi="Times New Roman" w:cs="Times New Roman"/>
          <w:sz w:val="24"/>
          <w:szCs w:val="24"/>
        </w:rPr>
        <w:t xml:space="preserve">pielęgnacyjny </w:t>
      </w:r>
      <w:r w:rsidR="006B25E7">
        <w:rPr>
          <w:rFonts w:ascii="Times New Roman" w:hAnsi="Times New Roman" w:cs="Times New Roman"/>
          <w:sz w:val="24"/>
          <w:szCs w:val="24"/>
        </w:rPr>
        <w:br/>
      </w:r>
      <w:r w:rsidR="00594281">
        <w:rPr>
          <w:rFonts w:ascii="Times New Roman" w:hAnsi="Times New Roman" w:cs="Times New Roman"/>
          <w:sz w:val="24"/>
          <w:szCs w:val="24"/>
        </w:rPr>
        <w:t xml:space="preserve">i </w:t>
      </w:r>
      <w:r w:rsidR="00D51988">
        <w:rPr>
          <w:rFonts w:ascii="Times New Roman" w:hAnsi="Times New Roman" w:cs="Times New Roman"/>
          <w:sz w:val="24"/>
          <w:szCs w:val="24"/>
        </w:rPr>
        <w:t>rehabilitacyjny</w:t>
      </w:r>
      <w:r w:rsidR="00D65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91D6F" w14:textId="419F7CFD" w:rsidR="007804B1" w:rsidRDefault="007804B1" w:rsidP="00D65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przykrością musimy stwierdzić, że ustawodawca nie podziela tego najważniejszego, fundamentalnego założenia dla systemu ochrony zdrowia. </w:t>
      </w:r>
      <w:r w:rsidRPr="007804B1">
        <w:rPr>
          <w:rFonts w:ascii="Times New Roman" w:hAnsi="Times New Roman" w:cs="Times New Roman"/>
          <w:sz w:val="24"/>
          <w:szCs w:val="24"/>
        </w:rPr>
        <w:t>W dobie epidemii, narastającego kryzysu w</w:t>
      </w:r>
      <w:r w:rsidR="00D51988">
        <w:rPr>
          <w:rFonts w:ascii="Times New Roman" w:hAnsi="Times New Roman" w:cs="Times New Roman"/>
          <w:sz w:val="24"/>
          <w:szCs w:val="24"/>
        </w:rPr>
        <w:t xml:space="preserve"> dostępie do opieki zdrowotnej </w:t>
      </w:r>
      <w:r w:rsidR="00594281">
        <w:rPr>
          <w:rFonts w:ascii="Times New Roman" w:hAnsi="Times New Roman" w:cs="Times New Roman"/>
          <w:sz w:val="24"/>
          <w:szCs w:val="24"/>
        </w:rPr>
        <w:t>przygotowuje</w:t>
      </w:r>
      <w:r w:rsidRPr="007804B1">
        <w:rPr>
          <w:rFonts w:ascii="Times New Roman" w:hAnsi="Times New Roman" w:cs="Times New Roman"/>
          <w:sz w:val="24"/>
          <w:szCs w:val="24"/>
        </w:rPr>
        <w:t xml:space="preserve"> nam </w:t>
      </w:r>
      <w:r>
        <w:rPr>
          <w:rFonts w:ascii="Times New Roman" w:hAnsi="Times New Roman" w:cs="Times New Roman"/>
          <w:sz w:val="24"/>
          <w:szCs w:val="24"/>
        </w:rPr>
        <w:t>rewolucyjną deform</w:t>
      </w:r>
      <w:r w:rsidR="00D51988">
        <w:rPr>
          <w:rFonts w:ascii="Times New Roman" w:hAnsi="Times New Roman" w:cs="Times New Roman"/>
          <w:sz w:val="24"/>
          <w:szCs w:val="24"/>
        </w:rPr>
        <w:t xml:space="preserve">ację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D51988">
        <w:rPr>
          <w:rFonts w:ascii="Times New Roman" w:hAnsi="Times New Roman" w:cs="Times New Roman"/>
          <w:sz w:val="24"/>
          <w:szCs w:val="24"/>
        </w:rPr>
        <w:t xml:space="preserve">statusu i </w:t>
      </w:r>
      <w:r>
        <w:rPr>
          <w:rFonts w:ascii="Times New Roman" w:hAnsi="Times New Roman" w:cs="Times New Roman"/>
          <w:sz w:val="24"/>
          <w:szCs w:val="24"/>
        </w:rPr>
        <w:t xml:space="preserve">prawa wykonywania zawodu </w:t>
      </w:r>
      <w:r w:rsidR="003F34ED">
        <w:rPr>
          <w:rFonts w:ascii="Times New Roman" w:hAnsi="Times New Roman" w:cs="Times New Roman"/>
          <w:sz w:val="24"/>
          <w:szCs w:val="24"/>
        </w:rPr>
        <w:t xml:space="preserve">pielęgniarki i położnej </w:t>
      </w:r>
      <w:r>
        <w:rPr>
          <w:rFonts w:ascii="Times New Roman" w:hAnsi="Times New Roman" w:cs="Times New Roman"/>
          <w:sz w:val="24"/>
          <w:szCs w:val="24"/>
        </w:rPr>
        <w:t>w Rzeczypospolitej Polskiej</w:t>
      </w:r>
      <w:r w:rsidR="00B9415F">
        <w:rPr>
          <w:rFonts w:ascii="Times New Roman" w:hAnsi="Times New Roman" w:cs="Times New Roman"/>
          <w:sz w:val="24"/>
          <w:szCs w:val="24"/>
        </w:rPr>
        <w:t xml:space="preserve">, polegającą na wprowadzeniu do systemu opieki zdrowotnej niewykwalifikowanych kadr medycznych </w:t>
      </w:r>
      <w:r w:rsidR="006E7866">
        <w:rPr>
          <w:rFonts w:ascii="Times New Roman" w:hAnsi="Times New Roman" w:cs="Times New Roman"/>
          <w:sz w:val="24"/>
          <w:szCs w:val="24"/>
        </w:rPr>
        <w:t>z</w:t>
      </w:r>
      <w:r w:rsidR="00B9415F">
        <w:rPr>
          <w:rFonts w:ascii="Times New Roman" w:hAnsi="Times New Roman" w:cs="Times New Roman"/>
          <w:sz w:val="24"/>
          <w:szCs w:val="24"/>
        </w:rPr>
        <w:t xml:space="preserve"> poza Unii Europejskiej.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9624F" w14:textId="1048E736" w:rsidR="00DE51A5" w:rsidRDefault="00DE51A5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E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rozwiąz</w:t>
      </w:r>
      <w:r w:rsidRPr="00DE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prawne </w:t>
      </w:r>
      <w:r w:rsidRPr="00DE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poselski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</w:t>
      </w:r>
      <w:r w:rsidRP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projek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cie</w:t>
      </w:r>
      <w:r w:rsidRP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ustawy o zmianie niektórych ustaw w celu zapewnienia w okresie ogłoszenia stanu zagrożenia epidemicznego lub stanu epidemii kadr medycznych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druk 763</w:t>
      </w:r>
      <w:r w:rsidR="00926B5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776 i 776A) </w:t>
      </w:r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nie </w:t>
      </w:r>
      <w:proofErr w:type="gramStart"/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zawierają  gwarancji</w:t>
      </w:r>
      <w:proofErr w:type="gramEnd"/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ochrony interesu publicznego</w:t>
      </w:r>
      <w:r w:rsidR="005942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jakim jest</w:t>
      </w:r>
      <w:r w:rsidR="005942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ochrona najwyższych wartości - </w:t>
      </w:r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zdrowi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D519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 życia obywateli naszego kraju. </w:t>
      </w:r>
    </w:p>
    <w:p w14:paraId="19B7DB4C" w14:textId="4C68B794" w:rsidR="00B9415F" w:rsidRPr="00D76D10" w:rsidRDefault="00B9415F" w:rsidP="00D65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 osoby przybywające do Polski z poza UE odpowiadały standardom zawodowym polskim pielęgniarkom i położnym. Dbaliśmy o to, jako samorząd zawodów zaufania publicznego. Dlatego absolutnie nie możemy zgodzić się z ustawodawcą, który planuje umożliwić dostęp do wykonywania zawodów pielęgniarki i położnej – osobom z poza </w:t>
      </w:r>
      <w:proofErr w:type="gramStart"/>
      <w:r>
        <w:rPr>
          <w:rFonts w:ascii="Times New Roman" w:hAnsi="Times New Roman" w:cs="Times New Roman"/>
          <w:sz w:val="24"/>
          <w:szCs w:val="24"/>
        </w:rPr>
        <w:t>UE  niezweryfikowanym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właściwe pod względem formalnym i merytorycznym. </w:t>
      </w:r>
    </w:p>
    <w:p w14:paraId="267D3FAD" w14:textId="6BCD68F5" w:rsidR="00DE51A5" w:rsidRDefault="00D51988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Ustawodawca podjął bowiem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decyzję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 pozysk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aniu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 zatrudnianiu w polskich </w:t>
      </w:r>
      <w:r w:rsidR="005942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podmiotach leczniczych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kadr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 poza państw UE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na równorzędnych stanowiskach do polskich pielęgniarek i położnych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choć ma wiedzę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iż osoby te zarówno pod względem przygotowania zawodowego, jak i pod względem doświadczania praktycznego 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nie spełniają standardów kształcenia </w:t>
      </w:r>
      <w:proofErr w:type="spellStart"/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przeddyplomowego</w:t>
      </w:r>
      <w:proofErr w:type="spellEnd"/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 zawodzie pielęgniarki i 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zawodzie 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położnej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nie posiadają uprawnień do samodzielnego wykonywania </w:t>
      </w:r>
      <w:proofErr w:type="gramStart"/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specjalistycznych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czynności</w:t>
      </w:r>
      <w:proofErr w:type="gramEnd"/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739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medycznych oraz nie znają uwarunkowań organizacyjno-prawnych oraz etycznych wykonywania zawodu w Polsce. </w:t>
      </w:r>
    </w:p>
    <w:p w14:paraId="77E9C743" w14:textId="189C8DB4" w:rsidR="00B9415F" w:rsidRDefault="00B9415F" w:rsidP="00B9415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Ustawodawca nie wymaga od pielęgniarek i położnych z poza UE nawet poświadczenia dyplomu, na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podstawie których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mają opiekować się pacjentami w Polsce. Nikt nie będzie 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wnikliwie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weryfikował tych dyplomów i sprawdzał ich autentyczności. </w:t>
      </w:r>
    </w:p>
    <w:p w14:paraId="67F2002D" w14:textId="0419D8BC" w:rsidR="006204ED" w:rsidRDefault="006E7866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ie wymaga 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się 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od 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tych </w:t>
      </w:r>
      <w:proofErr w:type="gramStart"/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osób  żadnego</w:t>
      </w:r>
      <w:proofErr w:type="gramEnd"/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egzaminu w zakresie znajomości języka polskiego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nawet na podstawowym poziomie. Jak pacjent ma się komunikować z pielęgniarką czy położną, która nie zna języka polskiego? </w:t>
      </w:r>
    </w:p>
    <w:p w14:paraId="674FFB14" w14:textId="1AFD9E0D" w:rsidR="00A816DF" w:rsidRDefault="00A816DF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Projektodawca </w:t>
      </w:r>
      <w:r w:rsidR="006B7C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 pełną świadomość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słabości własnego pomysłu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że 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ww.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kadry nie 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będą przydatne do wszystkich czynności zawodowych, bo zamierza ograniczyć prawo wykonywania zawodu do określonego zakresu czynności zawodowych. 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Nie określa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jednak</w:t>
      </w:r>
      <w:r w:rsidR="00B941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tych czynności, przerzucając jednocześnie 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ciężar odpowiedzialności na podmioty lecznicze, które będą te osoby zatrudnia</w:t>
      </w:r>
      <w:r w:rsidR="00D76D1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ć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E8F018B" w14:textId="5DF5ECCC" w:rsidR="00594281" w:rsidRDefault="00D76D10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Ustawodawca </w:t>
      </w:r>
      <w:r w:rsidR="00EA72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akłada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 projekcie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że konieczny będzie </w:t>
      </w:r>
      <w:r w:rsidR="006204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trwający rok n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adzór nad niewykwalifikowanym personelem</w:t>
      </w:r>
      <w:r w:rsidR="006204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Dla polskich pielęgniarek i położnych to 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dodatkowy obowiązek i odpowiedzialność.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Zamiast zajmować się pacjentem, nasze pielęgniarki i położne </w:t>
      </w:r>
      <w:r w:rsidR="005942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staną się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dla niezweryfikowanych cudzoziemców „nauczycielami”. </w:t>
      </w:r>
    </w:p>
    <w:p w14:paraId="54A44D07" w14:textId="50E703D4" w:rsidR="00D76D10" w:rsidRDefault="00D76D10" w:rsidP="00D76D10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Nowe przepisy wprost burzą dotychczasowy model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postępowania  wobec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osób z poza UE ubiegających się o pracę w  naszym systemie opieki zdrowotnej, który dotychczas opierał się na szczegółowym sprawdzeniu i potwierdzeniu posiadanych kwalifikacji zawodowych, znajomości języka polskiego, postawy etycznej, zaświadczenia o niekaralności oraz potwierdz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ania wykonywania zawodu na terenie swojego kraju.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3F76955" w14:textId="5D5862B2" w:rsidR="00DE51A5" w:rsidRDefault="00594281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="00C119C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rojektodawca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ma świadomość powyżej wskazanych wątpliwości i 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przyjmuje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możliwość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ww.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pielęgniarki </w:t>
      </w:r>
      <w:r w:rsidR="006B7C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 położne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z poza UE </w:t>
      </w:r>
      <w:r w:rsidR="00DE51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mogą stanowić zagrożenie dla zdrowia i życia pacjentów, bo przewiduje osobną procedurę 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pozbawieni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ich prawa wykonywania zawodu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 Polsce</w:t>
      </w:r>
      <w:r w:rsidR="00A816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jeśli takie zagrożenie stworzą. </w:t>
      </w:r>
      <w:r w:rsidR="00C119C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Czy ustawodawca zatem świadomie podejmuje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decyzję </w:t>
      </w:r>
      <w:proofErr w:type="gramStart"/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 </w:t>
      </w:r>
      <w:r w:rsidR="00C119C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narażeni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</w:t>
      </w:r>
      <w:proofErr w:type="gramEnd"/>
      <w:r w:rsidR="00C119C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pacjentów na tak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ogromne </w:t>
      </w:r>
      <w:r w:rsidR="00C119C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ryzyko?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Pytamy </w:t>
      </w:r>
      <w:proofErr w:type="gramStart"/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zatem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kto</w:t>
      </w:r>
      <w:proofErr w:type="gramEnd"/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ma ponieść 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odpowiedzialność przed pacjentami, ich rodzinami i całym społeczeństwem?</w:t>
      </w:r>
    </w:p>
    <w:p w14:paraId="3A84B7D4" w14:textId="6857902A" w:rsidR="00602081" w:rsidRDefault="00EE23B9" w:rsidP="00D65C9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Dotychczas </w:t>
      </w:r>
      <w:r w:rsidR="006020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post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ę</w:t>
      </w:r>
      <w:r w:rsidR="006020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powania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przyznawania prawa wykonywania zawodów medycznych </w:t>
      </w:r>
      <w:r w:rsidR="002554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dla osób z poza UE </w:t>
      </w:r>
      <w:r w:rsidR="006020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prowadziły organy samorządu zawodowego. Teraz ma ich </w:t>
      </w:r>
      <w:r w:rsidR="00602081" w:rsidRPr="003F34E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„wyręczyć”</w:t>
      </w:r>
      <w:r w:rsidR="006020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Minister Zdrowia decyzją administracyjną. Organy samorządowe mają tylko </w:t>
      </w:r>
      <w:r w:rsidR="006B7C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potwierdzić </w:t>
      </w:r>
      <w:r w:rsidR="006B7C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decyzję Ministra Zdrowia i </w:t>
      </w:r>
      <w:r w:rsidR="006020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wydać dokument potwierdzający prawo wykonywania zawodu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cudzoziemcowi bez rzetelnego wykazywania spełnienia wymaganych przesłanek. </w:t>
      </w:r>
    </w:p>
    <w:p w14:paraId="4F7A3BBB" w14:textId="02684C38" w:rsidR="006E7866" w:rsidRDefault="00602081" w:rsidP="006E786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Projektodawca 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nie uzasadnia potrzeb danymi,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które wskazywałyby na p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rzyjęcie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 obecnej ustawie o zawodach pielęgniarki i położnej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tak  radykalnego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7D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 bardzo niebezpiecznego dla polskiego pacjenta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rozwiązani</w:t>
      </w:r>
      <w:r w:rsidR="006B7C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Nie dostarcza tych danych, bo liczb na poparcie projektu nie ma. </w:t>
      </w:r>
      <w:r w:rsidR="006E786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Wprowadzenie powyższych regulacji nie jest rozwiązaniem tymczasowym, spowodowanym potrzebami wynikającymi z pandemii - będzie obowiązywać również po epidemii. </w:t>
      </w:r>
    </w:p>
    <w:p w14:paraId="2B6EAF31" w14:textId="5CAAB63F" w:rsidR="00FC4A7E" w:rsidRDefault="00EE23B9" w:rsidP="00D65C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Zachęcanie do przyjazdu cudzoziemców z po</w:t>
      </w:r>
      <w:r w:rsidR="0025545E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UE ma </w:t>
      </w:r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>sugerować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>, że wszystkie polskie pielęgniarki i położne znalazły już zatrudnienie i polskie kadry zostały wyczerpane</w:t>
      </w:r>
      <w:r w:rsidR="0025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25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5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potrzeby społeczne są niezaspokojone. 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>Tymczasem tak nie jest.</w:t>
      </w:r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roku bieżącym Okręgowe Rady Pielęgniarek i Położonych wydały 5331 </w:t>
      </w:r>
      <w:proofErr w:type="gramStart"/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>praw</w:t>
      </w:r>
      <w:proofErr w:type="gramEnd"/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wykonywania 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>zawodu</w:t>
      </w:r>
      <w:r w:rsidR="00F632E5">
        <w:rPr>
          <w:rFonts w:ascii="Times New Roman" w:hAnsi="Times New Roman" w:cs="Times New Roman"/>
          <w:color w:val="000000" w:themeColor="text1"/>
          <w:sz w:val="24"/>
          <w:szCs w:val="24"/>
        </w:rPr>
        <w:t>, w tym</w:t>
      </w:r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>zatrudnieni</w:t>
      </w:r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opiece z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>drow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otnej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znalazło </w:t>
      </w:r>
      <w:r w:rsidR="00FC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 </w:t>
      </w:r>
      <w:r w:rsidR="00FC4A7E" w:rsidRPr="000B4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70% osób. </w:t>
      </w:r>
    </w:p>
    <w:p w14:paraId="1068C659" w14:textId="78D4F1BA" w:rsidR="00FD3531" w:rsidRDefault="00EE23B9" w:rsidP="00D65C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dzień dzisiejszy nie znajdujemy, żadnego uzasadnienia dla przyjmowania tak ryzykownych rozwiązań w zakresie nie</w:t>
      </w:r>
      <w:r w:rsidR="00594281">
        <w:rPr>
          <w:rFonts w:ascii="Times New Roman" w:hAnsi="Times New Roman" w:cs="Times New Roman"/>
          <w:color w:val="000000" w:themeColor="text1"/>
          <w:sz w:val="24"/>
          <w:szCs w:val="24"/>
        </w:rPr>
        <w:t>zweryfikowanych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kadr medycznych z poza UE. </w:t>
      </w:r>
    </w:p>
    <w:p w14:paraId="608981E0" w14:textId="237D65E7" w:rsidR="00EE23B9" w:rsidRDefault="00EE23B9" w:rsidP="00D65C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FD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naszej ocenie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pierwszej kolejności trzeba dokonać właściwej alokacji zasobów kadrowych</w:t>
      </w:r>
      <w:r w:rsidR="005942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posiadaniu</w:t>
      </w:r>
      <w:r w:rsidR="00E4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których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polski rynek</w:t>
      </w:r>
      <w:r w:rsidR="00D7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stworzenie bezpiecznych warunków pracy i płacy dla polskich pielęgniarek a w ostateczności sięganie po kadry medyczne </w:t>
      </w:r>
      <w:r w:rsidR="006E786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7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poza UE. </w:t>
      </w:r>
    </w:p>
    <w:p w14:paraId="02A02C40" w14:textId="40B33919" w:rsidR="007804B1" w:rsidRDefault="003F34ED" w:rsidP="00D65C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Samorząd zawodowy pielęgniarek i położnych będzie kontynuował działania na rzecz doprowadzeni</w:t>
      </w:r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rezygnacji ustawodawcy z pomysłu dopuszczenia do </w:t>
      </w:r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wykonywania tych dwóch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zawod</w:t>
      </w:r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przez osoby o niezweryfikowanych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kwalifik</w:t>
      </w:r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>acjach zawodowych</w:t>
      </w:r>
      <w:r w:rsidR="00FD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gramStart"/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>nie spełniających</w:t>
      </w:r>
      <w:proofErr w:type="gramEnd"/>
      <w:r w:rsidR="00D65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szeregu innych dotychczasowych warunków, których wymaga się od polskich pielęgniarek i położnych.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C47E8A" w14:textId="5CE3DD28" w:rsidR="006B7C87" w:rsidRDefault="006B7C87" w:rsidP="006B25E7">
      <w:pPr>
        <w:spacing w:line="276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07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wyrazami szacunku </w:t>
      </w:r>
      <w:r w:rsidR="006B25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7D34">
        <w:rPr>
          <w:rFonts w:ascii="Times New Roman" w:hAnsi="Times New Roman" w:cs="Times New Roman"/>
          <w:color w:val="000000" w:themeColor="text1"/>
          <w:sz w:val="24"/>
          <w:szCs w:val="24"/>
        </w:rPr>
        <w:t>i nadziej</w:t>
      </w:r>
      <w:r w:rsidR="00EA0FCE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07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głos rozsądku </w:t>
      </w:r>
    </w:p>
    <w:p w14:paraId="2C4289C1" w14:textId="2393DFDF" w:rsidR="006B25E7" w:rsidRDefault="006B25E7" w:rsidP="00207D34">
      <w:pPr>
        <w:spacing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E704C" w14:textId="4EEF63E6" w:rsidR="006B25E7" w:rsidRDefault="006B25E7" w:rsidP="00207D34">
      <w:pPr>
        <w:spacing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3B9B20" wp14:editId="651CACE4">
            <wp:simplePos x="0" y="0"/>
            <wp:positionH relativeFrom="column">
              <wp:posOffset>3046095</wp:posOffset>
            </wp:positionH>
            <wp:positionV relativeFrom="paragraph">
              <wp:posOffset>107311</wp:posOffset>
            </wp:positionV>
            <wp:extent cx="1010920" cy="5314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Prezes</w:t>
      </w:r>
    </w:p>
    <w:p w14:paraId="50D83AFB" w14:textId="77777777" w:rsidR="006B25E7" w:rsidRDefault="006B25E7" w:rsidP="006B25E7">
      <w:pPr>
        <w:spacing w:line="24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9BD54" w14:textId="524A7D50" w:rsidR="006B25E7" w:rsidRPr="003F34ED" w:rsidRDefault="006B25E7" w:rsidP="00207D34">
      <w:pPr>
        <w:spacing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Zofia Małas</w:t>
      </w:r>
    </w:p>
    <w:sectPr w:rsidR="006B25E7" w:rsidRPr="003F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B1"/>
    <w:rsid w:val="00171B40"/>
    <w:rsid w:val="00207D34"/>
    <w:rsid w:val="0025545E"/>
    <w:rsid w:val="00321ECD"/>
    <w:rsid w:val="003B235F"/>
    <w:rsid w:val="003F34ED"/>
    <w:rsid w:val="00594281"/>
    <w:rsid w:val="00602081"/>
    <w:rsid w:val="006204ED"/>
    <w:rsid w:val="006818F0"/>
    <w:rsid w:val="006B25E7"/>
    <w:rsid w:val="006B7C87"/>
    <w:rsid w:val="006E7866"/>
    <w:rsid w:val="007739CF"/>
    <w:rsid w:val="00776963"/>
    <w:rsid w:val="007804B1"/>
    <w:rsid w:val="008009DD"/>
    <w:rsid w:val="008F3744"/>
    <w:rsid w:val="00926B53"/>
    <w:rsid w:val="009E7392"/>
    <w:rsid w:val="00A816DF"/>
    <w:rsid w:val="00AF0B2F"/>
    <w:rsid w:val="00B9415F"/>
    <w:rsid w:val="00C119CD"/>
    <w:rsid w:val="00C93263"/>
    <w:rsid w:val="00D51988"/>
    <w:rsid w:val="00D65C9D"/>
    <w:rsid w:val="00D735DE"/>
    <w:rsid w:val="00D76D10"/>
    <w:rsid w:val="00DC0DEA"/>
    <w:rsid w:val="00DE51A5"/>
    <w:rsid w:val="00E44230"/>
    <w:rsid w:val="00EA0FCE"/>
    <w:rsid w:val="00EA7227"/>
    <w:rsid w:val="00EE1105"/>
    <w:rsid w:val="00EE23B9"/>
    <w:rsid w:val="00F632E5"/>
    <w:rsid w:val="00FC4A7E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NIPiP Marta Tomczuk</cp:lastModifiedBy>
  <cp:revision>2</cp:revision>
  <cp:lastPrinted>2020-12-04T08:39:00Z</cp:lastPrinted>
  <dcterms:created xsi:type="dcterms:W3CDTF">2020-12-04T11:55:00Z</dcterms:created>
  <dcterms:modified xsi:type="dcterms:W3CDTF">2020-12-04T11:55:00Z</dcterms:modified>
</cp:coreProperties>
</file>