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FF20FB" w:rsidRDefault="00FF20FB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E033B1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B94E53">
        <w:rPr>
          <w:rFonts w:ascii="Georgia" w:eastAsiaTheme="minorEastAsia" w:hAnsi="Georgia"/>
          <w:b/>
          <w:sz w:val="24"/>
          <w:szCs w:val="24"/>
          <w:lang w:eastAsia="pl-PL"/>
        </w:rPr>
        <w:t>27</w:t>
      </w:r>
      <w:r w:rsidR="00FF20FB">
        <w:rPr>
          <w:rFonts w:ascii="Georgia" w:eastAsiaTheme="minorEastAsia" w:hAnsi="Georgia"/>
          <w:b/>
          <w:sz w:val="24"/>
          <w:szCs w:val="24"/>
          <w:lang w:eastAsia="pl-PL"/>
        </w:rPr>
        <w:t xml:space="preserve"> lipca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F6532A" w:rsidRPr="0074194D" w:rsidRDefault="009D32A7" w:rsidP="00B94E53">
      <w:pPr>
        <w:pStyle w:val="Akapitzlist"/>
        <w:numPr>
          <w:ilvl w:val="0"/>
          <w:numId w:val="7"/>
        </w:numPr>
        <w:jc w:val="both"/>
        <w:outlineLvl w:val="0"/>
        <w:rPr>
          <w:rFonts w:ascii="Georgia" w:eastAsia="Times New Roman" w:hAnsi="Georgia" w:cs="Times New Roman"/>
          <w:bCs/>
          <w:i/>
          <w:kern w:val="36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Przekazujemy </w:t>
      </w:r>
      <w:r w:rsidR="005B342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odpowiedź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</w:t>
      </w:r>
      <w:r w:rsidR="00B94E5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Ministerstwa Sprawiedliwości</w:t>
      </w:r>
      <w:r w:rsid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, która</w:t>
      </w:r>
      <w:r w:rsidR="00B94E5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dotycz</w:t>
      </w:r>
      <w:r w:rsid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y</w:t>
      </w:r>
      <w:r w:rsidR="00B94E5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zmiany kar za błędy medyczne</w:t>
      </w:r>
      <w:r w:rsidR="002C44EF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wprowadzonych </w:t>
      </w:r>
      <w:r w:rsidR="00B94E5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nowelizacją Kodeku Karnego. Pismo stanowi odpowiedź na Stanowisko nr </w:t>
      </w:r>
      <w:r w:rsidR="00B94E53" w:rsidRPr="00B94E53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38 Naczelnej Rady Pielęgniarek i Położnych z dnia 24 czerwca 2020 r. </w:t>
      </w:r>
      <w:r w:rsidR="00B94E53" w:rsidRPr="0074194D">
        <w:rPr>
          <w:rFonts w:ascii="Georgia" w:eastAsia="Times New Roman" w:hAnsi="Georgia" w:cs="Times New Roman"/>
          <w:bCs/>
          <w:i/>
          <w:kern w:val="36"/>
          <w:sz w:val="24"/>
          <w:szCs w:val="24"/>
          <w:lang w:eastAsia="pl-PL"/>
        </w:rPr>
        <w:t>w sprawie nowelizacji art. 37a Kodeksu karnego ustawą z dnia 19 czerwca 2020 r. o dopłatach do oprocentowania kredytów bankowych udzielanych przedsiębiorcom dotkniętym skutkami COVID-19 oraz o uproszczonym postępowaniu o zatwierdzenie układu w związku z wystąpieniem COVID-19, czyli Tarcza antykryzysowa 4.0 (Dz. U. z 2020 r., poz. 1086)</w:t>
      </w:r>
      <w:r w:rsidR="0074194D">
        <w:rPr>
          <w:rFonts w:ascii="Georgia" w:eastAsia="Times New Roman" w:hAnsi="Georgia" w:cs="Times New Roman"/>
          <w:bCs/>
          <w:i/>
          <w:kern w:val="36"/>
          <w:sz w:val="24"/>
          <w:szCs w:val="24"/>
          <w:lang w:eastAsia="pl-PL"/>
        </w:rPr>
        <w:t xml:space="preserve"> </w:t>
      </w:r>
      <w:r w:rsidR="0074194D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przesłane do Mateusza Morawieckiego oraz Ministra Sprawiedliwości. </w:t>
      </w:r>
    </w:p>
    <w:p w:rsidR="0074194D" w:rsidRPr="0074194D" w:rsidRDefault="0074194D" w:rsidP="0074194D">
      <w:pPr>
        <w:pStyle w:val="Akapitzlist"/>
        <w:ind w:left="360"/>
        <w:jc w:val="both"/>
        <w:outlineLvl w:val="0"/>
        <w:rPr>
          <w:rFonts w:ascii="Georgia" w:eastAsia="Times New Roman" w:hAnsi="Georgia" w:cs="Times New Roman"/>
          <w:bCs/>
          <w:i/>
          <w:kern w:val="36"/>
          <w:sz w:val="24"/>
          <w:szCs w:val="24"/>
          <w:lang w:eastAsia="pl-PL"/>
        </w:rPr>
      </w:pPr>
      <w:bookmarkStart w:id="0" w:name="_GoBack"/>
      <w:bookmarkEnd w:id="0"/>
    </w:p>
    <w:p w:rsidR="0074194D" w:rsidRPr="001B5F28" w:rsidRDefault="0074194D" w:rsidP="00B94E53">
      <w:pPr>
        <w:pStyle w:val="Akapitzlist"/>
        <w:numPr>
          <w:ilvl w:val="0"/>
          <w:numId w:val="7"/>
        </w:numPr>
        <w:jc w:val="both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  <w:r w:rsidRP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Przekazujemy </w:t>
      </w:r>
      <w:r w:rsidR="001B5F28" w:rsidRP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p</w:t>
      </w:r>
      <w:r w:rsidRP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ismo Ministerstwa Zdrowia w sprawie aktualizowania procedur </w:t>
      </w:r>
      <w:r w:rsid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oraz</w:t>
      </w:r>
      <w:r w:rsidRP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wytycznych dla pielęgniarek i położnych na czas trwania epidemii koronowirusa SARS-CoV-2, stanowiące odpowiedź n</w:t>
      </w:r>
      <w:r w:rsid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a pismo NRPiP skierowane do MZ</w:t>
      </w:r>
      <w:r w:rsidRPr="001B5F28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6 lipca 2020 r. </w:t>
      </w:r>
    </w:p>
    <w:p w:rsidR="009D32A7" w:rsidRPr="009D32A7" w:rsidRDefault="009D32A7" w:rsidP="009D32A7">
      <w:pPr>
        <w:pStyle w:val="Akapitzlist"/>
        <w:ind w:left="360"/>
        <w:jc w:val="both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</w:p>
    <w:p w:rsidR="00DE45AA" w:rsidRPr="00F6532A" w:rsidRDefault="00FF20FB" w:rsidP="00F6532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F6532A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74194D">
        <w:rPr>
          <w:rFonts w:ascii="Georgia" w:eastAsia="Times New Roman" w:hAnsi="Georgia" w:cs="Times New Roman"/>
          <w:sz w:val="24"/>
          <w:szCs w:val="24"/>
          <w:lang w:eastAsia="pl-PL"/>
        </w:rPr>
        <w:t>27</w:t>
      </w:r>
      <w:r w:rsidR="00E033B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lipca br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92" w:rsidRDefault="00944B92">
      <w:pPr>
        <w:spacing w:after="0" w:line="240" w:lineRule="auto"/>
      </w:pPr>
      <w:r>
        <w:separator/>
      </w:r>
    </w:p>
  </w:endnote>
  <w:endnote w:type="continuationSeparator" w:id="0">
    <w:p w:rsidR="00944B92" w:rsidRDefault="0094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92" w:rsidRDefault="00944B92">
      <w:pPr>
        <w:spacing w:after="0" w:line="240" w:lineRule="auto"/>
      </w:pPr>
      <w:r>
        <w:separator/>
      </w:r>
    </w:p>
  </w:footnote>
  <w:footnote w:type="continuationSeparator" w:id="0">
    <w:p w:rsidR="00944B92" w:rsidRDefault="0094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944B92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9F616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944B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C58E8E64"/>
    <w:lvl w:ilvl="0" w:tplc="083C46B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77090"/>
    <w:rsid w:val="00086E66"/>
    <w:rsid w:val="000E6251"/>
    <w:rsid w:val="001238B6"/>
    <w:rsid w:val="0017476D"/>
    <w:rsid w:val="001A2109"/>
    <w:rsid w:val="001B2A01"/>
    <w:rsid w:val="001B3311"/>
    <w:rsid w:val="001B5F28"/>
    <w:rsid w:val="001F4050"/>
    <w:rsid w:val="00210F79"/>
    <w:rsid w:val="00232287"/>
    <w:rsid w:val="002479E8"/>
    <w:rsid w:val="00275600"/>
    <w:rsid w:val="002B1838"/>
    <w:rsid w:val="002C1865"/>
    <w:rsid w:val="002C44EF"/>
    <w:rsid w:val="002C6671"/>
    <w:rsid w:val="0031290A"/>
    <w:rsid w:val="00313917"/>
    <w:rsid w:val="00356463"/>
    <w:rsid w:val="00375440"/>
    <w:rsid w:val="00386A14"/>
    <w:rsid w:val="003A6AA6"/>
    <w:rsid w:val="003D184C"/>
    <w:rsid w:val="00407B91"/>
    <w:rsid w:val="004173E4"/>
    <w:rsid w:val="0045360F"/>
    <w:rsid w:val="00466E15"/>
    <w:rsid w:val="004E1BEE"/>
    <w:rsid w:val="0056119B"/>
    <w:rsid w:val="00573A96"/>
    <w:rsid w:val="00575D5F"/>
    <w:rsid w:val="0059172E"/>
    <w:rsid w:val="005B342D"/>
    <w:rsid w:val="00605CEC"/>
    <w:rsid w:val="00621EB3"/>
    <w:rsid w:val="006438BC"/>
    <w:rsid w:val="00675399"/>
    <w:rsid w:val="007063AD"/>
    <w:rsid w:val="00731429"/>
    <w:rsid w:val="0074194D"/>
    <w:rsid w:val="007B29DA"/>
    <w:rsid w:val="00877D5F"/>
    <w:rsid w:val="008A44E6"/>
    <w:rsid w:val="008E5714"/>
    <w:rsid w:val="00944B92"/>
    <w:rsid w:val="009D32A7"/>
    <w:rsid w:val="00A25038"/>
    <w:rsid w:val="00A40E77"/>
    <w:rsid w:val="00A55D88"/>
    <w:rsid w:val="00A752CB"/>
    <w:rsid w:val="00B01406"/>
    <w:rsid w:val="00B226FD"/>
    <w:rsid w:val="00B33C0E"/>
    <w:rsid w:val="00B3572D"/>
    <w:rsid w:val="00B4275B"/>
    <w:rsid w:val="00B94E53"/>
    <w:rsid w:val="00BB5356"/>
    <w:rsid w:val="00BD6FFF"/>
    <w:rsid w:val="00BE7C6D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033B1"/>
    <w:rsid w:val="00E36806"/>
    <w:rsid w:val="00E83673"/>
    <w:rsid w:val="00E92D91"/>
    <w:rsid w:val="00EB5916"/>
    <w:rsid w:val="00EB6CA9"/>
    <w:rsid w:val="00EF10AF"/>
    <w:rsid w:val="00F137F2"/>
    <w:rsid w:val="00F6532A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2</cp:revision>
  <cp:lastPrinted>2020-06-17T12:42:00Z</cp:lastPrinted>
  <dcterms:created xsi:type="dcterms:W3CDTF">2020-07-27T12:40:00Z</dcterms:created>
  <dcterms:modified xsi:type="dcterms:W3CDTF">2020-07-27T12:40:00Z</dcterms:modified>
</cp:coreProperties>
</file>