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FD3D0F" w:rsidRPr="00E23CB8" w:rsidTr="00A90BB5">
        <w:tc>
          <w:tcPr>
            <w:tcW w:w="992" w:type="dxa"/>
          </w:tcPr>
          <w:p w:rsidR="00FD3D0F" w:rsidRPr="00FD3D0F" w:rsidRDefault="00FD3D0F" w:rsidP="00FD3D0F">
            <w:pPr>
              <w:pStyle w:val="Akapitzlist"/>
              <w:numPr>
                <w:ilvl w:val="0"/>
                <w:numId w:val="48"/>
              </w:numPr>
              <w:spacing w:line="276" w:lineRule="auto"/>
              <w:rPr>
                <w:rFonts w:ascii="Times New Roman" w:hAnsi="Times New Roman" w:cs="Times New Roman"/>
                <w:b/>
                <w:sz w:val="24"/>
                <w:szCs w:val="24"/>
              </w:rPr>
            </w:pPr>
          </w:p>
        </w:tc>
        <w:tc>
          <w:tcPr>
            <w:tcW w:w="3119" w:type="dxa"/>
          </w:tcPr>
          <w:p w:rsidR="00FD3D0F" w:rsidRPr="00FD3D0F" w:rsidRDefault="00FD3D0F" w:rsidP="00FD3D0F">
            <w:pPr>
              <w:rPr>
                <w:rFonts w:ascii="Times New Roman" w:hAnsi="Times New Roman" w:cs="Times New Roman"/>
                <w:sz w:val="24"/>
                <w:szCs w:val="24"/>
              </w:rPr>
            </w:pPr>
            <w:r w:rsidRPr="00FD3D0F">
              <w:rPr>
                <w:rFonts w:ascii="Times New Roman" w:hAnsi="Times New Roman" w:cs="Times New Roman"/>
                <w:sz w:val="24"/>
                <w:szCs w:val="24"/>
              </w:rPr>
              <w:t xml:space="preserve">Komunikat GIS – zestawienie wytycznych </w:t>
            </w:r>
            <w:r w:rsidRPr="00FD3D0F">
              <w:rPr>
                <w:rFonts w:ascii="Times New Roman" w:hAnsi="Times New Roman" w:cs="Times New Roman"/>
                <w:color w:val="212121"/>
                <w:sz w:val="24"/>
                <w:szCs w:val="24"/>
                <w:shd w:val="clear" w:color="auto" w:fill="FFFFFF"/>
              </w:rPr>
              <w:t>zamieszczo</w:t>
            </w:r>
            <w:r w:rsidRPr="00FD3D0F">
              <w:rPr>
                <w:rFonts w:ascii="Times New Roman" w:hAnsi="Times New Roman" w:cs="Times New Roman"/>
                <w:color w:val="212121"/>
                <w:sz w:val="24"/>
                <w:szCs w:val="24"/>
                <w:shd w:val="clear" w:color="auto" w:fill="FFFFFF"/>
              </w:rPr>
              <w:t>nych</w:t>
            </w:r>
            <w:r w:rsidRPr="00FD3D0F">
              <w:rPr>
                <w:rFonts w:ascii="Times New Roman" w:hAnsi="Times New Roman" w:cs="Times New Roman"/>
                <w:color w:val="212121"/>
                <w:sz w:val="24"/>
                <w:szCs w:val="24"/>
                <w:shd w:val="clear" w:color="auto" w:fill="FFFFFF"/>
              </w:rPr>
              <w:t xml:space="preserve"> na stronach poszczególnych ministerstw we współpracy z GIS</w:t>
            </w:r>
          </w:p>
        </w:tc>
        <w:tc>
          <w:tcPr>
            <w:tcW w:w="1134" w:type="dxa"/>
          </w:tcPr>
          <w:p w:rsidR="00FD3D0F" w:rsidRPr="00E23CB8" w:rsidRDefault="00FD3D0F" w:rsidP="008E27C5">
            <w:pPr>
              <w:spacing w:line="276" w:lineRule="auto"/>
              <w:jc w:val="center"/>
              <w:rPr>
                <w:rFonts w:ascii="Times New Roman" w:eastAsia="Times New Roman" w:hAnsi="Times New Roman" w:cs="Times New Roman"/>
                <w:b/>
                <w:sz w:val="24"/>
                <w:szCs w:val="24"/>
                <w:lang w:eastAsia="pl-PL"/>
              </w:rPr>
            </w:pPr>
            <w:r w:rsidRPr="00FD3D0F">
              <w:rPr>
                <w:rFonts w:ascii="Times New Roman" w:eastAsia="Times New Roman" w:hAnsi="Times New Roman" w:cs="Times New Roman"/>
                <w:sz w:val="24"/>
                <w:szCs w:val="24"/>
                <w:lang w:eastAsia="pl-PL"/>
              </w:rPr>
              <w:t>21.05.20 2020 r</w:t>
            </w:r>
            <w:r>
              <w:rPr>
                <w:rFonts w:ascii="Times New Roman" w:eastAsia="Times New Roman" w:hAnsi="Times New Roman" w:cs="Times New Roman"/>
                <w:b/>
                <w:sz w:val="24"/>
                <w:szCs w:val="24"/>
                <w:lang w:eastAsia="pl-PL"/>
              </w:rPr>
              <w:t>.</w:t>
            </w:r>
          </w:p>
        </w:tc>
        <w:tc>
          <w:tcPr>
            <w:tcW w:w="5670" w:type="dxa"/>
          </w:tcPr>
          <w:p w:rsidR="00FD3D0F" w:rsidRPr="00FD3D0F" w:rsidRDefault="00FD3D0F" w:rsidP="00FA2CA0">
            <w:pPr>
              <w:spacing w:line="276" w:lineRule="auto"/>
              <w:jc w:val="both"/>
              <w:rPr>
                <w:rFonts w:ascii="Times New Roman" w:eastAsia="Times New Roman" w:hAnsi="Times New Roman" w:cs="Times New Roman"/>
                <w:sz w:val="24"/>
                <w:szCs w:val="24"/>
                <w:lang w:eastAsia="pl-PL"/>
              </w:rPr>
            </w:pPr>
            <w:r w:rsidRPr="00FD3D0F">
              <w:rPr>
                <w:rFonts w:ascii="Times New Roman" w:eastAsia="Times New Roman" w:hAnsi="Times New Roman" w:cs="Times New Roman"/>
                <w:sz w:val="24"/>
                <w:szCs w:val="24"/>
                <w:lang w:eastAsia="pl-PL"/>
              </w:rPr>
              <w:t>Treść komunikatu:</w:t>
            </w:r>
          </w:p>
          <w:p w:rsidR="00FD3D0F" w:rsidRPr="00E23CB8" w:rsidRDefault="00FD3D0F" w:rsidP="00FA2CA0">
            <w:pPr>
              <w:spacing w:line="276" w:lineRule="auto"/>
              <w:jc w:val="both"/>
              <w:rPr>
                <w:rFonts w:ascii="Times New Roman" w:eastAsia="Times New Roman" w:hAnsi="Times New Roman" w:cs="Times New Roman"/>
                <w:b/>
                <w:sz w:val="24"/>
                <w:szCs w:val="24"/>
                <w:lang w:eastAsia="pl-PL"/>
              </w:rPr>
            </w:pPr>
            <w:hyperlink r:id="rId5" w:history="1">
              <w:r w:rsidRPr="00FD3D0F">
                <w:rPr>
                  <w:color w:val="0000FF"/>
                  <w:u w:val="single"/>
                </w:rPr>
                <w:t>https://gis.gov.pl/aktualnosci/wytyczne-zamieszczone-na-stronach-poszczegolnych-ministerstw-we-wspolpracy-z-gis/</w:t>
              </w:r>
            </w:hyperlink>
          </w:p>
        </w:tc>
      </w:tr>
      <w:tr w:rsidR="00B54CAC" w:rsidRPr="00E23CB8" w:rsidTr="00A90BB5">
        <w:tc>
          <w:tcPr>
            <w:tcW w:w="992" w:type="dxa"/>
          </w:tcPr>
          <w:p w:rsidR="00B54CAC" w:rsidRPr="00FD3D0F" w:rsidRDefault="00B54CAC" w:rsidP="00FD3D0F">
            <w:pPr>
              <w:pStyle w:val="Akapitzlist"/>
              <w:numPr>
                <w:ilvl w:val="0"/>
                <w:numId w:val="48"/>
              </w:numPr>
              <w:spacing w:line="276" w:lineRule="auto"/>
              <w:rPr>
                <w:rFonts w:ascii="Times New Roman" w:hAnsi="Times New Roman" w:cs="Times New Roman"/>
                <w:b/>
                <w:sz w:val="24"/>
                <w:szCs w:val="24"/>
              </w:rPr>
            </w:pPr>
          </w:p>
        </w:tc>
        <w:tc>
          <w:tcPr>
            <w:tcW w:w="3119" w:type="dxa"/>
          </w:tcPr>
          <w:p w:rsidR="00B54CAC" w:rsidRPr="00B54CAC" w:rsidRDefault="00901F10" w:rsidP="00B54CAC">
            <w:pPr>
              <w:rPr>
                <w:rFonts w:ascii="Times New Roman" w:hAnsi="Times New Roman" w:cs="Times New Roman"/>
                <w:sz w:val="24"/>
                <w:szCs w:val="24"/>
              </w:rPr>
            </w:pPr>
            <w:hyperlink r:id="rId6" w:history="1">
              <w:r w:rsidR="00B54CAC" w:rsidRPr="00B54CAC">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B54CAC" w:rsidRDefault="00B54CAC" w:rsidP="00B54CAC">
            <w:pPr>
              <w:rPr>
                <w:rFonts w:ascii="Times New Roman" w:hAnsi="Times New Roman" w:cs="Times New Roman"/>
                <w:sz w:val="24"/>
                <w:szCs w:val="24"/>
              </w:rPr>
            </w:pPr>
            <w:r w:rsidRPr="00B54CAC">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755417" w:rsidRDefault="00B54CAC" w:rsidP="001F47E8">
            <w:pPr>
              <w:rPr>
                <w:rFonts w:ascii="Times New Roman" w:hAnsi="Times New Roman" w:cs="Times New Roman"/>
                <w:b/>
                <w:sz w:val="24"/>
                <w:szCs w:val="24"/>
              </w:rPr>
            </w:pPr>
          </w:p>
        </w:tc>
        <w:tc>
          <w:tcPr>
            <w:tcW w:w="1134" w:type="dxa"/>
          </w:tcPr>
          <w:p w:rsidR="00B54CAC" w:rsidRPr="00B54CAC" w:rsidRDefault="00B54CAC" w:rsidP="008E27C5">
            <w:pPr>
              <w:spacing w:line="276" w:lineRule="auto"/>
              <w:jc w:val="center"/>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20.05.</w:t>
            </w:r>
          </w:p>
          <w:p w:rsidR="00B54CAC" w:rsidRPr="00B54CAC" w:rsidRDefault="00B54CAC" w:rsidP="008E27C5">
            <w:pPr>
              <w:spacing w:line="276" w:lineRule="auto"/>
              <w:jc w:val="center"/>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2020 r.</w:t>
            </w:r>
          </w:p>
        </w:tc>
        <w:tc>
          <w:tcPr>
            <w:tcW w:w="5670" w:type="dxa"/>
          </w:tcPr>
          <w:p w:rsidR="00B54CAC" w:rsidRDefault="00B54CAC" w:rsidP="00FA2CA0">
            <w:pPr>
              <w:spacing w:line="276" w:lineRule="auto"/>
              <w:jc w:val="both"/>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Tekst aktu:</w:t>
            </w:r>
          </w:p>
          <w:p w:rsidR="00B54CAC" w:rsidRPr="00B54CAC" w:rsidRDefault="00901F10" w:rsidP="00FA2CA0">
            <w:pPr>
              <w:spacing w:line="276" w:lineRule="auto"/>
              <w:jc w:val="both"/>
              <w:rPr>
                <w:rFonts w:ascii="Times New Roman" w:eastAsia="Times New Roman" w:hAnsi="Times New Roman" w:cs="Times New Roman"/>
                <w:sz w:val="24"/>
                <w:szCs w:val="24"/>
                <w:lang w:eastAsia="pl-PL"/>
              </w:rPr>
            </w:pPr>
            <w:hyperlink r:id="rId7" w:history="1">
              <w:r w:rsidR="00B54CAC" w:rsidRPr="00B54CAC">
                <w:rPr>
                  <w:color w:val="0000FF"/>
                  <w:u w:val="single"/>
                </w:rPr>
                <w:t>https://www.nfz.gov.pl/zarzadzenia-prezesa/zarzadzenia-prezesa-nfz/zarzadzenie-nr-752018dgl-tekst-ujednolicony,7180.html</w:t>
              </w:r>
            </w:hyperlink>
          </w:p>
        </w:tc>
      </w:tr>
      <w:tr w:rsidR="002F11F0" w:rsidRPr="00E23CB8" w:rsidTr="00A90BB5">
        <w:tc>
          <w:tcPr>
            <w:tcW w:w="992" w:type="dxa"/>
          </w:tcPr>
          <w:p w:rsidR="002F11F0" w:rsidRPr="007B77E9" w:rsidRDefault="00FD3D0F" w:rsidP="007B77E9">
            <w:pPr>
              <w:spacing w:line="276"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3119"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Komunikat Centrali NFZ -Dodatkowe wynagrodzenie dla personelu medycznego za pracę w jednym miejscu</w:t>
            </w:r>
          </w:p>
          <w:p w:rsidR="002F11F0" w:rsidRPr="00C92AD8" w:rsidRDefault="002F11F0" w:rsidP="002F11F0">
            <w:pPr>
              <w:rPr>
                <w:rFonts w:ascii="Times New Roman" w:hAnsi="Times New Roman" w:cs="Times New Roman"/>
                <w:b/>
                <w:color w:val="FF0000"/>
                <w:sz w:val="24"/>
                <w:szCs w:val="24"/>
              </w:rPr>
            </w:pPr>
          </w:p>
        </w:tc>
        <w:tc>
          <w:tcPr>
            <w:tcW w:w="1134"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19.05.</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2020 r.</w:t>
            </w:r>
          </w:p>
        </w:tc>
        <w:tc>
          <w:tcPr>
            <w:tcW w:w="5670"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Wyjaśnienia Centrali NFZ co do wymiaru dodatku do wynagrodzenia za pracę w jednym miejscu.</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Wzór oświadczenia</w:t>
            </w:r>
            <w:r w:rsidR="00C92AD8">
              <w:rPr>
                <w:rFonts w:ascii="Times New Roman" w:hAnsi="Times New Roman" w:cs="Times New Roman"/>
                <w:b/>
                <w:color w:val="FF0000"/>
                <w:sz w:val="24"/>
                <w:szCs w:val="24"/>
              </w:rPr>
              <w:t>,</w:t>
            </w:r>
            <w:r w:rsidRPr="00C92AD8">
              <w:rPr>
                <w:rFonts w:ascii="Times New Roman" w:hAnsi="Times New Roman" w:cs="Times New Roman"/>
                <w:b/>
                <w:color w:val="FF0000"/>
                <w:sz w:val="24"/>
                <w:szCs w:val="24"/>
              </w:rPr>
              <w:t xml:space="preserve"> jakie musi złożyć pracownik medyczny, by otrzymać dodatkowe świadczenie pieniężne. </w:t>
            </w:r>
          </w:p>
          <w:p w:rsidR="00C92AD8" w:rsidRDefault="00C92AD8"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C92AD8" w:rsidRDefault="00414555"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C92AD8" w:rsidRDefault="002F11F0" w:rsidP="002F11F0">
            <w:pPr>
              <w:rPr>
                <w:rFonts w:ascii="Times New Roman" w:hAnsi="Times New Roman" w:cs="Times New Roman"/>
                <w:b/>
                <w:color w:val="FF0000"/>
                <w:sz w:val="24"/>
                <w:szCs w:val="24"/>
              </w:rPr>
            </w:pP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Pełny tekst komunikatu i dokumenty:</w:t>
            </w:r>
          </w:p>
          <w:p w:rsidR="002F11F0" w:rsidRPr="00C92AD8" w:rsidRDefault="00901F10" w:rsidP="002F11F0">
            <w:pPr>
              <w:rPr>
                <w:rFonts w:ascii="Times New Roman" w:hAnsi="Times New Roman" w:cs="Times New Roman"/>
                <w:b/>
                <w:color w:val="FF0000"/>
                <w:sz w:val="24"/>
                <w:szCs w:val="24"/>
              </w:rPr>
            </w:pPr>
            <w:hyperlink r:id="rId8" w:history="1">
              <w:r w:rsidR="002F11F0" w:rsidRPr="00C92AD8">
                <w:rPr>
                  <w:b/>
                  <w:color w:val="FF0000"/>
                  <w:u w:val="single"/>
                </w:rPr>
                <w:t>https://www.nfz.gov.pl/aktualnosci/aktualnosci-centrali/dodatkowe-wynagrodzenie-dla-personelu-medycznego-za-prace-w-jednym-miejscu,7721.html</w:t>
              </w:r>
            </w:hyperlink>
          </w:p>
        </w:tc>
      </w:tr>
      <w:tr w:rsidR="00956875" w:rsidRPr="00E23CB8" w:rsidTr="00A90BB5">
        <w:tc>
          <w:tcPr>
            <w:tcW w:w="992" w:type="dxa"/>
          </w:tcPr>
          <w:p w:rsidR="00956875" w:rsidRPr="003F6839" w:rsidRDefault="00FD3D0F"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3F6839" w:rsidRPr="003F6839">
              <w:rPr>
                <w:rFonts w:ascii="Times New Roman" w:hAnsi="Times New Roman" w:cs="Times New Roman"/>
                <w:sz w:val="24"/>
                <w:szCs w:val="24"/>
              </w:rPr>
              <w:t>.</w:t>
            </w:r>
          </w:p>
        </w:tc>
        <w:tc>
          <w:tcPr>
            <w:tcW w:w="3119" w:type="dxa"/>
          </w:tcPr>
          <w:p w:rsidR="00956875" w:rsidRPr="003F6839" w:rsidRDefault="003F6839" w:rsidP="003F6839">
            <w:pPr>
              <w:spacing w:line="276" w:lineRule="auto"/>
              <w:jc w:val="both"/>
              <w:rPr>
                <w:rFonts w:ascii="Times New Roman" w:hAnsi="Times New Roman" w:cs="Times New Roman"/>
                <w:b/>
                <w:sz w:val="24"/>
                <w:szCs w:val="24"/>
              </w:rPr>
            </w:pPr>
            <w:r w:rsidRPr="003F6839">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3F6839" w:rsidRDefault="003F6839" w:rsidP="008E27C5">
            <w:pPr>
              <w:spacing w:line="276" w:lineRule="auto"/>
              <w:jc w:val="center"/>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19.05.</w:t>
            </w:r>
          </w:p>
          <w:p w:rsidR="003F6839" w:rsidRPr="003F6839" w:rsidRDefault="003F6839" w:rsidP="008E27C5">
            <w:pPr>
              <w:spacing w:line="276" w:lineRule="auto"/>
              <w:jc w:val="center"/>
              <w:rPr>
                <w:rFonts w:ascii="Times New Roman" w:eastAsia="Times New Roman" w:hAnsi="Times New Roman" w:cs="Times New Roman"/>
                <w:b/>
                <w:sz w:val="24"/>
                <w:szCs w:val="24"/>
                <w:lang w:eastAsia="pl-PL"/>
              </w:rPr>
            </w:pPr>
            <w:r w:rsidRPr="003F6839">
              <w:rPr>
                <w:rFonts w:ascii="Times New Roman" w:eastAsia="Times New Roman" w:hAnsi="Times New Roman" w:cs="Times New Roman"/>
                <w:sz w:val="24"/>
                <w:szCs w:val="24"/>
                <w:lang w:eastAsia="pl-PL"/>
              </w:rPr>
              <w:t>2020 r.</w:t>
            </w:r>
          </w:p>
        </w:tc>
        <w:tc>
          <w:tcPr>
            <w:tcW w:w="5670" w:type="dxa"/>
          </w:tcPr>
          <w:p w:rsidR="00956875" w:rsidRPr="003F6839" w:rsidRDefault="003F6839" w:rsidP="00FA2CA0">
            <w:pPr>
              <w:spacing w:line="276" w:lineRule="auto"/>
              <w:jc w:val="both"/>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 xml:space="preserve">Tekst statutu: </w:t>
            </w:r>
          </w:p>
          <w:p w:rsidR="003F6839" w:rsidRPr="003F6839" w:rsidRDefault="00901F10" w:rsidP="00FA2CA0">
            <w:pPr>
              <w:spacing w:line="276" w:lineRule="auto"/>
              <w:jc w:val="both"/>
              <w:rPr>
                <w:rFonts w:ascii="Times New Roman" w:eastAsia="Times New Roman" w:hAnsi="Times New Roman" w:cs="Times New Roman"/>
                <w:b/>
                <w:sz w:val="24"/>
                <w:szCs w:val="24"/>
                <w:lang w:eastAsia="pl-PL"/>
              </w:rPr>
            </w:pPr>
            <w:hyperlink r:id="rId9" w:history="1">
              <w:r w:rsidR="003F6839" w:rsidRPr="003F6839">
                <w:rPr>
                  <w:rFonts w:ascii="Times New Roman" w:hAnsi="Times New Roman" w:cs="Times New Roman"/>
                  <w:color w:val="0000FF"/>
                  <w:sz w:val="24"/>
                  <w:szCs w:val="24"/>
                  <w:u w:val="single"/>
                </w:rPr>
                <w:t>http://dziennikmz.mz.gov.pl/api/DUM_MZ/2020/37/journal/6108</w:t>
              </w:r>
            </w:hyperlink>
          </w:p>
        </w:tc>
      </w:tr>
      <w:tr w:rsidR="00956875" w:rsidRPr="00E23CB8" w:rsidTr="00A90BB5">
        <w:tc>
          <w:tcPr>
            <w:tcW w:w="992" w:type="dxa"/>
          </w:tcPr>
          <w:p w:rsidR="00956875" w:rsidRPr="003F6839" w:rsidRDefault="00FD3D0F"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5</w:t>
            </w:r>
            <w:r w:rsidR="003F6839" w:rsidRPr="003F6839">
              <w:rPr>
                <w:rFonts w:ascii="Times New Roman" w:hAnsi="Times New Roman" w:cs="Times New Roman"/>
                <w:sz w:val="24"/>
                <w:szCs w:val="24"/>
              </w:rPr>
              <w:t>.</w:t>
            </w:r>
          </w:p>
        </w:tc>
        <w:tc>
          <w:tcPr>
            <w:tcW w:w="3119" w:type="dxa"/>
          </w:tcPr>
          <w:p w:rsidR="00956875" w:rsidRPr="007B1BB1" w:rsidRDefault="00956875" w:rsidP="00956875">
            <w:pPr>
              <w:rPr>
                <w:rFonts w:ascii="Times New Roman" w:hAnsi="Times New Roman" w:cs="Times New Roman"/>
                <w:sz w:val="24"/>
                <w:szCs w:val="24"/>
              </w:rPr>
            </w:pPr>
            <w:r w:rsidRPr="007B1BB1">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7B1BB1" w:rsidRDefault="00956875" w:rsidP="001F47E8">
            <w:pPr>
              <w:rPr>
                <w:rFonts w:ascii="Times New Roman" w:hAnsi="Times New Roman" w:cs="Times New Roman"/>
                <w:b/>
                <w:sz w:val="24"/>
                <w:szCs w:val="24"/>
              </w:rPr>
            </w:pPr>
          </w:p>
        </w:tc>
        <w:tc>
          <w:tcPr>
            <w:tcW w:w="1134" w:type="dxa"/>
          </w:tcPr>
          <w:p w:rsidR="00956875" w:rsidRPr="007B1BB1" w:rsidRDefault="00956875" w:rsidP="008E27C5">
            <w:pPr>
              <w:spacing w:line="276" w:lineRule="auto"/>
              <w:jc w:val="center"/>
              <w:rPr>
                <w:rFonts w:ascii="Times New Roman" w:eastAsia="Times New Roman" w:hAnsi="Times New Roman" w:cs="Times New Roman"/>
                <w:sz w:val="24"/>
                <w:szCs w:val="24"/>
                <w:lang w:eastAsia="pl-PL"/>
              </w:rPr>
            </w:pPr>
            <w:r w:rsidRPr="007B1BB1">
              <w:rPr>
                <w:rFonts w:ascii="Times New Roman" w:eastAsia="Times New Roman" w:hAnsi="Times New Roman" w:cs="Times New Roman"/>
                <w:sz w:val="24"/>
                <w:szCs w:val="24"/>
                <w:lang w:eastAsia="pl-PL"/>
              </w:rPr>
              <w:t>16.05.</w:t>
            </w:r>
          </w:p>
          <w:p w:rsidR="00956875" w:rsidRPr="007B1BB1" w:rsidRDefault="00956875" w:rsidP="008E27C5">
            <w:pPr>
              <w:spacing w:line="276" w:lineRule="auto"/>
              <w:jc w:val="center"/>
              <w:rPr>
                <w:rFonts w:ascii="Times New Roman" w:eastAsia="Times New Roman" w:hAnsi="Times New Roman" w:cs="Times New Roman"/>
                <w:b/>
                <w:sz w:val="24"/>
                <w:szCs w:val="24"/>
                <w:lang w:eastAsia="pl-PL"/>
              </w:rPr>
            </w:pPr>
            <w:r w:rsidRPr="007B1BB1">
              <w:rPr>
                <w:rFonts w:ascii="Times New Roman" w:eastAsia="Times New Roman" w:hAnsi="Times New Roman" w:cs="Times New Roman"/>
                <w:sz w:val="24"/>
                <w:szCs w:val="24"/>
                <w:lang w:eastAsia="pl-PL"/>
              </w:rPr>
              <w:t>2020 r.</w:t>
            </w:r>
          </w:p>
        </w:tc>
        <w:tc>
          <w:tcPr>
            <w:tcW w:w="5670" w:type="dxa"/>
          </w:tcPr>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„8. W przypadku </w:t>
            </w:r>
            <w:r w:rsidRPr="007B1BB1">
              <w:rPr>
                <w:rFonts w:ascii="Times New Roman" w:hAnsi="Times New Roman" w:cs="Times New Roman"/>
                <w:b/>
                <w:color w:val="FF0000"/>
                <w:sz w:val="24"/>
                <w:szCs w:val="24"/>
                <w:u w:val="single"/>
              </w:rPr>
              <w:t>niedoboru</w:t>
            </w:r>
            <w:r w:rsidRPr="007B1BB1">
              <w:rPr>
                <w:rFonts w:ascii="Times New Roman" w:hAnsi="Times New Roman" w:cs="Times New Roman"/>
                <w:sz w:val="24"/>
                <w:szCs w:val="24"/>
              </w:rPr>
              <w:t xml:space="preserve"> </w:t>
            </w:r>
            <w:r w:rsidRPr="007B1BB1">
              <w:rPr>
                <w:rFonts w:ascii="Times New Roman" w:hAnsi="Times New Roman" w:cs="Times New Roman"/>
                <w:color w:val="FF0000"/>
                <w:sz w:val="24"/>
                <w:szCs w:val="24"/>
              </w:rPr>
              <w:t xml:space="preserve">produktów leczniczych, środków spożywczych specjalnego przeznaczenia żywieniowego, wyrobów medycznych lub </w:t>
            </w:r>
            <w:r w:rsidRPr="007B1BB1">
              <w:rPr>
                <w:rFonts w:ascii="Times New Roman" w:hAnsi="Times New Roman" w:cs="Times New Roman"/>
                <w:b/>
                <w:color w:val="FF0000"/>
                <w:sz w:val="24"/>
                <w:szCs w:val="24"/>
                <w:u w:val="single"/>
              </w:rPr>
              <w:t>środków ochrony osobistej niezbędnych dla pacjentów</w:t>
            </w:r>
            <w:r w:rsidRPr="007B1BB1">
              <w:rPr>
                <w:rFonts w:ascii="Times New Roman" w:hAnsi="Times New Roman" w:cs="Times New Roman"/>
                <w:color w:val="FF0000"/>
                <w:sz w:val="24"/>
                <w:szCs w:val="24"/>
              </w:rPr>
              <w:t xml:space="preserve"> lub wyposażenia niezbędnego do prowadzenia działalności</w:t>
            </w:r>
            <w:r w:rsidRPr="007B1BB1">
              <w:rPr>
                <w:rFonts w:ascii="Times New Roman" w:hAnsi="Times New Roman" w:cs="Times New Roman"/>
                <w:sz w:val="24"/>
                <w:szCs w:val="24"/>
              </w:rPr>
              <w:t xml:space="preserve">, minister właściwy do spraw zdrowia </w:t>
            </w:r>
            <w:r w:rsidRPr="007B1BB1">
              <w:rPr>
                <w:rFonts w:ascii="Times New Roman" w:hAnsi="Times New Roman" w:cs="Times New Roman"/>
                <w:color w:val="FF0000"/>
                <w:sz w:val="24"/>
                <w:szCs w:val="24"/>
              </w:rPr>
              <w:t xml:space="preserve">poleci wydanie w niezbędnych ilościach tych produktów, środków, wyposażenia lub wyrobów </w:t>
            </w:r>
            <w:r w:rsidRPr="007B1BB1">
              <w:rPr>
                <w:rFonts w:ascii="Times New Roman" w:hAnsi="Times New Roman" w:cs="Times New Roman"/>
                <w:b/>
                <w:color w:val="FF0000"/>
                <w:sz w:val="24"/>
                <w:szCs w:val="24"/>
              </w:rPr>
              <w:t>z Agencji Rezerw Materiałowych</w:t>
            </w:r>
            <w:r w:rsidRPr="007B1BB1">
              <w:rPr>
                <w:rFonts w:ascii="Times New Roman" w:hAnsi="Times New Roman" w:cs="Times New Roman"/>
                <w:color w:val="FF0000"/>
                <w:sz w:val="24"/>
                <w:szCs w:val="24"/>
              </w:rPr>
              <w:t xml:space="preserve"> do </w:t>
            </w:r>
            <w:r w:rsidRPr="007B1BB1">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7B1BB1">
              <w:rPr>
                <w:rFonts w:ascii="Times New Roman" w:hAnsi="Times New Roman" w:cs="Times New Roman"/>
                <w:b/>
                <w:color w:val="FF0000"/>
                <w:sz w:val="24"/>
                <w:szCs w:val="24"/>
                <w:u w:val="single"/>
              </w:rPr>
              <w:t>lub domy pomocy społecznej</w:t>
            </w:r>
            <w:r w:rsidRPr="007B1BB1">
              <w:rPr>
                <w:rFonts w:ascii="Times New Roman" w:hAnsi="Times New Roman" w:cs="Times New Roman"/>
                <w:sz w:val="24"/>
                <w:szCs w:val="24"/>
                <w:u w:val="single"/>
              </w:rPr>
              <w:t>.</w:t>
            </w:r>
            <w:r w:rsidRPr="007B1BB1">
              <w:rPr>
                <w:rFonts w:ascii="Times New Roman" w:hAnsi="Times New Roman" w:cs="Times New Roman"/>
                <w:color w:val="FF0000"/>
                <w:sz w:val="24"/>
                <w:szCs w:val="24"/>
              </w:rPr>
              <w:t>”.</w:t>
            </w:r>
          </w:p>
          <w:p w:rsidR="007B1BB1" w:rsidRPr="007B1BB1" w:rsidRDefault="007B1BB1" w:rsidP="00FA2CA0">
            <w:pPr>
              <w:spacing w:line="276" w:lineRule="auto"/>
              <w:jc w:val="both"/>
              <w:rPr>
                <w:rFonts w:ascii="Times New Roman" w:hAnsi="Times New Roman" w:cs="Times New Roman"/>
                <w:sz w:val="24"/>
                <w:szCs w:val="24"/>
              </w:rPr>
            </w:pPr>
          </w:p>
          <w:p w:rsidR="00956875"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art. 4: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1a dodaje się ust. 1b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„1b. Dodatkowy zasiłek opiekuńczy, o którym mowa w ust. 1 i 1a, przysługuje ubezpieczonemu zwolnionemu od </w:t>
            </w:r>
            <w:r w:rsidRPr="007B1BB1">
              <w:rPr>
                <w:rFonts w:ascii="Times New Roman" w:hAnsi="Times New Roman" w:cs="Times New Roman"/>
                <w:sz w:val="24"/>
                <w:szCs w:val="24"/>
              </w:rPr>
              <w:lastRenderedPageBreak/>
              <w:t xml:space="preserve">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2) w art. 4a: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2 dodaje się ust. 2a w brzmieniu: „2a. Przepis art. 4 ust. 1b stosuje się odpowiednio.”;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3) po art. 4c dodaje się art. 4d i art. 4e w brzmieniu:</w:t>
            </w:r>
          </w:p>
          <w:p w:rsidR="007B1BB1" w:rsidRPr="007B1BB1" w:rsidRDefault="007B1BB1" w:rsidP="00FA2CA0">
            <w:pPr>
              <w:spacing w:line="276" w:lineRule="auto"/>
              <w:jc w:val="both"/>
              <w:rPr>
                <w:rFonts w:ascii="Times New Roman" w:hAnsi="Times New Roman" w:cs="Times New Roman"/>
                <w:b/>
                <w:sz w:val="24"/>
                <w:szCs w:val="24"/>
              </w:rPr>
            </w:pPr>
            <w:r w:rsidRPr="007B1BB1">
              <w:rPr>
                <w:rFonts w:ascii="Times New Roman" w:hAnsi="Times New Roman" w:cs="Times New Roman"/>
                <w:sz w:val="24"/>
                <w:szCs w:val="24"/>
              </w:rPr>
              <w:lastRenderedPageBreak/>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7B1BB1">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7B1BB1">
              <w:rPr>
                <w:rFonts w:ascii="Times New Roman" w:hAnsi="Times New Roman" w:cs="Times New Roman"/>
                <w:sz w:val="24"/>
                <w:szCs w:val="24"/>
              </w:rPr>
              <w:t xml:space="preserve">, o których mowa w ustawie z dnia 12 marca 2004 r. o pomocy społecznej (Dz. U. z 2019 r. poz. 1507, 1622, 1690, 1818 i 2473), </w:t>
            </w:r>
            <w:r w:rsidRPr="007B1BB1">
              <w:rPr>
                <w:rFonts w:ascii="Times New Roman" w:hAnsi="Times New Roman" w:cs="Times New Roman"/>
                <w:b/>
                <w:color w:val="FF0000"/>
                <w:sz w:val="24"/>
                <w:szCs w:val="24"/>
              </w:rPr>
              <w:t xml:space="preserve">pracownicy i osoby świadczące pracę w tych podmiotach, poddane w nich obowiązkowej kwarantannie mogą </w:t>
            </w:r>
            <w:r w:rsidRPr="007B1BB1">
              <w:rPr>
                <w:rFonts w:ascii="Times New Roman" w:hAnsi="Times New Roman" w:cs="Times New Roman"/>
                <w:b/>
                <w:color w:val="FF0000"/>
                <w:sz w:val="24"/>
                <w:szCs w:val="24"/>
                <w:u w:val="single"/>
              </w:rPr>
              <w:t>za zgodą tych osób</w:t>
            </w:r>
            <w:r w:rsidRPr="007B1BB1">
              <w:rPr>
                <w:rFonts w:ascii="Times New Roman" w:hAnsi="Times New Roman" w:cs="Times New Roman"/>
                <w:b/>
                <w:color w:val="FF0000"/>
                <w:sz w:val="24"/>
                <w:szCs w:val="24"/>
              </w:rPr>
              <w:t xml:space="preserve"> świadczyć pracę określoną w umowie i otrzymywać z tego tytułu wynagrodzenie. </w:t>
            </w:r>
          </w:p>
          <w:p w:rsid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Default="00DF4495" w:rsidP="00FA2CA0">
            <w:pPr>
              <w:spacing w:line="276" w:lineRule="auto"/>
              <w:jc w:val="both"/>
              <w:rPr>
                <w:rFonts w:ascii="Times New Roman" w:hAnsi="Times New Roman" w:cs="Times New Roman"/>
                <w:sz w:val="24"/>
                <w:szCs w:val="24"/>
              </w:rPr>
            </w:pPr>
          </w:p>
          <w:p w:rsidR="00DF4495" w:rsidRPr="00DF4495" w:rsidRDefault="00DF4495" w:rsidP="00FA2CA0">
            <w:pPr>
              <w:spacing w:line="276" w:lineRule="auto"/>
              <w:jc w:val="both"/>
              <w:rPr>
                <w:rFonts w:ascii="Times New Roman" w:hAnsi="Times New Roman" w:cs="Times New Roman"/>
                <w:sz w:val="24"/>
                <w:szCs w:val="24"/>
              </w:rPr>
            </w:pPr>
            <w:r w:rsidRPr="00DF4495">
              <w:rPr>
                <w:rFonts w:ascii="Times New Roman" w:hAnsi="Times New Roman" w:cs="Times New Roman"/>
                <w:sz w:val="24"/>
                <w:szCs w:val="24"/>
              </w:rPr>
              <w:t>Pełny tekst aktu:</w:t>
            </w:r>
          </w:p>
          <w:p w:rsidR="00DF4495" w:rsidRPr="007B1BB1" w:rsidRDefault="00901F10" w:rsidP="00FA2CA0">
            <w:pPr>
              <w:spacing w:line="276" w:lineRule="auto"/>
              <w:jc w:val="both"/>
              <w:rPr>
                <w:rFonts w:ascii="Times New Roman" w:eastAsia="Times New Roman" w:hAnsi="Times New Roman" w:cs="Times New Roman"/>
                <w:b/>
                <w:sz w:val="24"/>
                <w:szCs w:val="24"/>
                <w:lang w:eastAsia="pl-PL"/>
              </w:rPr>
            </w:pPr>
            <w:hyperlink r:id="rId10" w:history="1">
              <w:r w:rsidR="00DF4495" w:rsidRPr="00DF4495">
                <w:rPr>
                  <w:rFonts w:ascii="Times New Roman" w:hAnsi="Times New Roman" w:cs="Times New Roman"/>
                  <w:color w:val="0000FF"/>
                  <w:sz w:val="24"/>
                  <w:szCs w:val="24"/>
                  <w:u w:val="single"/>
                </w:rPr>
                <w:t>http://dziennikustaw.gov.pl/D2020000087501.pdf</w:t>
              </w:r>
            </w:hyperlink>
          </w:p>
        </w:tc>
      </w:tr>
      <w:tr w:rsidR="00956875" w:rsidRPr="00E23CB8" w:rsidTr="00A90BB5">
        <w:tc>
          <w:tcPr>
            <w:tcW w:w="992" w:type="dxa"/>
          </w:tcPr>
          <w:p w:rsidR="00956875" w:rsidRPr="003F6839" w:rsidRDefault="00FD3D0F"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6</w:t>
            </w:r>
            <w:r w:rsidR="003F6839" w:rsidRPr="003F6839">
              <w:rPr>
                <w:rFonts w:ascii="Times New Roman" w:hAnsi="Times New Roman" w:cs="Times New Roman"/>
                <w:sz w:val="24"/>
                <w:szCs w:val="24"/>
              </w:rPr>
              <w:t>.</w:t>
            </w:r>
          </w:p>
        </w:tc>
        <w:tc>
          <w:tcPr>
            <w:tcW w:w="3119" w:type="dxa"/>
          </w:tcPr>
          <w:p w:rsidR="00956875" w:rsidRPr="00956875" w:rsidRDefault="00956875" w:rsidP="00956875">
            <w:pPr>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956875" w:rsidRDefault="00956875" w:rsidP="00956875">
            <w:pPr>
              <w:rPr>
                <w:rFonts w:ascii="Times New Roman" w:hAnsi="Times New Roman" w:cs="Times New Roman"/>
                <w:sz w:val="24"/>
                <w:szCs w:val="24"/>
              </w:rPr>
            </w:pPr>
          </w:p>
        </w:tc>
        <w:tc>
          <w:tcPr>
            <w:tcW w:w="1134" w:type="dxa"/>
          </w:tcPr>
          <w:p w:rsidR="00956875" w:rsidRPr="00956875" w:rsidRDefault="00956875" w:rsidP="008E27C5">
            <w:pPr>
              <w:spacing w:line="276" w:lineRule="auto"/>
              <w:jc w:val="center"/>
              <w:rPr>
                <w:rFonts w:ascii="Times New Roman" w:eastAsia="Times New Roman" w:hAnsi="Times New Roman" w:cs="Times New Roman"/>
                <w:sz w:val="24"/>
                <w:szCs w:val="24"/>
                <w:lang w:eastAsia="pl-PL"/>
              </w:rPr>
            </w:pPr>
            <w:r w:rsidRPr="00956875">
              <w:rPr>
                <w:rFonts w:ascii="Times New Roman" w:eastAsia="Times New Roman" w:hAnsi="Times New Roman" w:cs="Times New Roman"/>
                <w:sz w:val="24"/>
                <w:szCs w:val="24"/>
                <w:lang w:eastAsia="pl-PL"/>
              </w:rPr>
              <w:t>18.05.</w:t>
            </w:r>
          </w:p>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r w:rsidRPr="00956875">
              <w:rPr>
                <w:rFonts w:ascii="Times New Roman" w:eastAsia="Times New Roman" w:hAnsi="Times New Roman" w:cs="Times New Roman"/>
                <w:sz w:val="24"/>
                <w:szCs w:val="24"/>
                <w:lang w:eastAsia="pl-PL"/>
              </w:rPr>
              <w:t>2020 r.</w:t>
            </w:r>
          </w:p>
        </w:tc>
        <w:tc>
          <w:tcPr>
            <w:tcW w:w="5670" w:type="dxa"/>
          </w:tcPr>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r w:rsidRPr="00956875">
              <w:rPr>
                <w:rFonts w:ascii="Times New Roman" w:eastAsia="Times New Roman" w:hAnsi="Times New Roman" w:cs="Times New Roman"/>
                <w:b/>
                <w:i/>
                <w:sz w:val="24"/>
                <w:szCs w:val="24"/>
                <w:lang w:eastAsia="pl-PL"/>
              </w:rPr>
              <w:t>Z uzasadnienia projektu:</w:t>
            </w:r>
          </w:p>
          <w:p w:rsidR="00956875" w:rsidRPr="00956875" w:rsidRDefault="00956875" w:rsidP="00956875">
            <w:pPr>
              <w:pStyle w:val="ARTartustawynprozporzdzenia"/>
              <w:ind w:firstLine="0"/>
              <w:rPr>
                <w:i/>
              </w:rPr>
            </w:pPr>
            <w:r w:rsidRPr="00956875">
              <w:rPr>
                <w:i/>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956875" w:rsidRDefault="00956875" w:rsidP="00956875">
            <w:pPr>
              <w:pStyle w:val="ARTartustawynprozporzdzenia"/>
              <w:ind w:firstLine="0"/>
              <w:rPr>
                <w:i/>
              </w:rPr>
            </w:pPr>
            <w:r w:rsidRPr="00956875">
              <w:rPr>
                <w:i/>
              </w:rPr>
              <w:t xml:space="preserve">Uchylenie tego przepisu umożliwi rektorom, jako pracodawcom, podejmowanie decyzji dotyczącej przywracania pracowników do pracy w uczelni, przy czym będzie to wymagało uprzedniego oszacowania </w:t>
            </w:r>
            <w:proofErr w:type="spellStart"/>
            <w:r w:rsidRPr="00956875">
              <w:rPr>
                <w:i/>
              </w:rPr>
              <w:t>ryzyk</w:t>
            </w:r>
            <w:proofErr w:type="spellEnd"/>
            <w:r w:rsidRPr="00956875">
              <w:rPr>
                <w:i/>
              </w:rPr>
              <w:t xml:space="preserve"> związanych z funkcjonowaniem uczelni w okresie </w:t>
            </w:r>
            <w:r w:rsidRPr="00956875">
              <w:rPr>
                <w:i/>
              </w:rPr>
              <w:lastRenderedPageBreak/>
              <w:t>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956875" w:rsidRDefault="00956875" w:rsidP="00956875">
            <w:pPr>
              <w:pStyle w:val="ARTartustawynprozporzdzenia"/>
              <w:rPr>
                <w:i/>
              </w:rPr>
            </w:pPr>
            <w:r w:rsidRPr="00956875">
              <w:rPr>
                <w:i/>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956875" w:rsidRDefault="00956875" w:rsidP="00956875">
            <w:pPr>
              <w:pStyle w:val="ARTartustawynprozporzdzenia"/>
              <w:rPr>
                <w:i/>
              </w:rPr>
            </w:pPr>
          </w:p>
          <w:p w:rsidR="00956875" w:rsidRPr="00956875" w:rsidRDefault="00956875" w:rsidP="00956875">
            <w:pPr>
              <w:pStyle w:val="ARTartustawynprozporzdzenia"/>
              <w:ind w:firstLine="0"/>
            </w:pPr>
            <w:r w:rsidRPr="00956875">
              <w:t>Pełny tekst aktu:</w:t>
            </w:r>
          </w:p>
          <w:p w:rsidR="00956875" w:rsidRPr="00956875" w:rsidRDefault="00901F10" w:rsidP="00956875">
            <w:pPr>
              <w:pStyle w:val="ARTartustawynprozporzdzenia"/>
              <w:ind w:firstLine="0"/>
            </w:pPr>
            <w:hyperlink r:id="rId11" w:history="1">
              <w:r w:rsidR="00956875" w:rsidRPr="00956875">
                <w:rPr>
                  <w:rStyle w:val="Hipercze"/>
                  <w:lang w:eastAsia="en-US"/>
                </w:rPr>
                <w:t>http://dziennikustaw.gov.pl/DU/2020/877</w:t>
              </w:r>
            </w:hyperlink>
          </w:p>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p>
        </w:tc>
      </w:tr>
      <w:tr w:rsidR="00956875" w:rsidRPr="00E23CB8" w:rsidTr="00A90BB5">
        <w:tc>
          <w:tcPr>
            <w:tcW w:w="992" w:type="dxa"/>
          </w:tcPr>
          <w:p w:rsidR="00956875" w:rsidRPr="003F6839" w:rsidRDefault="00901F10"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78086E" w:rsidRPr="003F6839">
              <w:rPr>
                <w:rFonts w:ascii="Times New Roman" w:hAnsi="Times New Roman" w:cs="Times New Roman"/>
                <w:sz w:val="24"/>
                <w:szCs w:val="24"/>
              </w:rPr>
              <w:t>.</w:t>
            </w:r>
          </w:p>
        </w:tc>
        <w:tc>
          <w:tcPr>
            <w:tcW w:w="3119" w:type="dxa"/>
          </w:tcPr>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Krajowego Rejestru Pacjentów z COVID-19</w:t>
            </w:r>
          </w:p>
          <w:p w:rsidR="00956875" w:rsidRPr="00956875" w:rsidRDefault="00956875" w:rsidP="00956875">
            <w:pPr>
              <w:jc w:val="both"/>
              <w:rPr>
                <w:rFonts w:ascii="Times New Roman" w:hAnsi="Times New Roman" w:cs="Times New Roman"/>
                <w:sz w:val="24"/>
                <w:szCs w:val="24"/>
              </w:rPr>
            </w:pPr>
          </w:p>
        </w:tc>
        <w:tc>
          <w:tcPr>
            <w:tcW w:w="1134" w:type="dxa"/>
          </w:tcPr>
          <w:p w:rsid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16.05.</w:t>
            </w:r>
          </w:p>
          <w:p w:rsidR="00956875" w:rsidRP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 xml:space="preserve">2020 r. </w:t>
            </w:r>
          </w:p>
        </w:tc>
        <w:tc>
          <w:tcPr>
            <w:tcW w:w="5670" w:type="dxa"/>
          </w:tcPr>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Z uzasadnienia projektu:</w:t>
            </w:r>
          </w:p>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daty pierwszych objawów u pacjenta (niezbędnej dla właściwego szacowania i modelowania progresji choroby u pacjentów w kraju),</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ma objawy choroby;</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rozpoznanie oraz stan kliniczny pacjentów w chwili przyjęcia (niezbędne dla właściwego określania </w:t>
            </w:r>
            <w:r w:rsidRPr="00956875">
              <w:rPr>
                <w:rFonts w:ascii="Times New Roman" w:hAnsi="Times New Roman" w:cs="Times New Roman"/>
                <w:i/>
                <w:sz w:val="24"/>
                <w:szCs w:val="24"/>
              </w:rPr>
              <w:lastRenderedPageBreak/>
              <w:t>ryzyka pogorszania się stanu zdrowia pacjentów, a więc i wpływu na zasoby systemu ochrony zdrowia),</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grupę krwi pacjenta (niezbędne dla umożliwienia właściwej dystrybucji zapasów krwi oraz leczenia osoczem krwi ozdrowieńców),</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stan pacjenta zgodnie z </w:t>
            </w:r>
            <w:proofErr w:type="spellStart"/>
            <w:r w:rsidRPr="00956875">
              <w:rPr>
                <w:rFonts w:ascii="Times New Roman" w:hAnsi="Times New Roman" w:cs="Times New Roman"/>
                <w:i/>
                <w:sz w:val="24"/>
                <w:szCs w:val="24"/>
              </w:rPr>
              <w:t>Modified</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956875">
              <w:rPr>
                <w:rFonts w:ascii="Times New Roman" w:hAnsi="Times New Roman" w:cs="Times New Roman"/>
                <w:i/>
                <w:sz w:val="24"/>
                <w:szCs w:val="24"/>
              </w:rPr>
              <w:t>Pediatric</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będą jednak zbierane fakultatywnie),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miał w przeszłości wykonywaną transplantację;</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Default="00956875" w:rsidP="00956875">
            <w:pPr>
              <w:jc w:val="both"/>
              <w:rPr>
                <w:rFonts w:ascii="Times New Roman" w:hAnsi="Times New Roman" w:cs="Times New Roman"/>
                <w:sz w:val="24"/>
                <w:szCs w:val="24"/>
              </w:rPr>
            </w:pPr>
          </w:p>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Pełny tekst aktu:</w:t>
            </w:r>
          </w:p>
          <w:p w:rsidR="00956875" w:rsidRPr="00956875" w:rsidRDefault="00901F10" w:rsidP="00956875">
            <w:pPr>
              <w:jc w:val="both"/>
              <w:rPr>
                <w:rFonts w:ascii="Times New Roman" w:hAnsi="Times New Roman" w:cs="Times New Roman"/>
                <w:sz w:val="24"/>
                <w:szCs w:val="24"/>
              </w:rPr>
            </w:pPr>
            <w:hyperlink r:id="rId12" w:history="1">
              <w:r w:rsidR="00956875" w:rsidRPr="00956875">
                <w:rPr>
                  <w:rStyle w:val="Hipercze"/>
                  <w:rFonts w:ascii="Times New Roman" w:hAnsi="Times New Roman" w:cs="Times New Roman"/>
                  <w:sz w:val="24"/>
                  <w:szCs w:val="24"/>
                </w:rPr>
                <w:t>http://dziennikustaw.gov.pl/DU/2020/873</w:t>
              </w:r>
            </w:hyperlink>
          </w:p>
        </w:tc>
      </w:tr>
      <w:tr w:rsidR="00EF3CCC" w:rsidRPr="00E23CB8" w:rsidTr="00A90BB5">
        <w:tc>
          <w:tcPr>
            <w:tcW w:w="992" w:type="dxa"/>
          </w:tcPr>
          <w:p w:rsidR="00EF3CCC" w:rsidRPr="003F6839" w:rsidRDefault="00901F10"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3F6839" w:rsidRPr="003F6839">
              <w:rPr>
                <w:rFonts w:ascii="Times New Roman" w:hAnsi="Times New Roman" w:cs="Times New Roman"/>
                <w:sz w:val="24"/>
                <w:szCs w:val="24"/>
              </w:rPr>
              <w:t>.</w:t>
            </w: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lastRenderedPageBreak/>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901F10" w:rsidP="00FA2CA0">
            <w:pPr>
              <w:spacing w:line="276" w:lineRule="auto"/>
              <w:jc w:val="both"/>
              <w:rPr>
                <w:rFonts w:ascii="Times New Roman" w:eastAsia="Times New Roman" w:hAnsi="Times New Roman" w:cs="Times New Roman"/>
                <w:b/>
                <w:color w:val="000000" w:themeColor="text1"/>
                <w:sz w:val="24"/>
                <w:szCs w:val="24"/>
                <w:lang w:eastAsia="pl-PL"/>
              </w:rPr>
            </w:pPr>
            <w:hyperlink r:id="rId13" w:history="1">
              <w:r w:rsidR="00EF3CCC"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78086E" w:rsidRDefault="00901F10" w:rsidP="0078086E">
            <w:pPr>
              <w:ind w:left="360"/>
              <w:jc w:val="both"/>
              <w:rPr>
                <w:rFonts w:ascii="Times New Roman" w:hAnsi="Times New Roman" w:cs="Times New Roman"/>
                <w:sz w:val="24"/>
                <w:szCs w:val="24"/>
              </w:rPr>
            </w:pPr>
            <w:r>
              <w:rPr>
                <w:rFonts w:ascii="Times New Roman" w:hAnsi="Times New Roman" w:cs="Times New Roman"/>
                <w:sz w:val="24"/>
                <w:szCs w:val="24"/>
              </w:rPr>
              <w:lastRenderedPageBreak/>
              <w:t>9</w:t>
            </w:r>
            <w:r w:rsidR="0078086E">
              <w:rPr>
                <w:rFonts w:ascii="Times New Roman" w:hAnsi="Times New Roman" w:cs="Times New Roman"/>
                <w:sz w:val="24"/>
                <w:szCs w:val="24"/>
              </w:rPr>
              <w:t>.</w:t>
            </w:r>
          </w:p>
        </w:tc>
        <w:tc>
          <w:tcPr>
            <w:tcW w:w="3119" w:type="dxa"/>
          </w:tcPr>
          <w:p w:rsidR="00EF1862" w:rsidRPr="00EF1862" w:rsidRDefault="00901F10" w:rsidP="00EF1862">
            <w:pPr>
              <w:jc w:val="both"/>
              <w:rPr>
                <w:rFonts w:ascii="Times New Roman" w:hAnsi="Times New Roman" w:cs="Times New Roman"/>
                <w:sz w:val="24"/>
                <w:szCs w:val="24"/>
              </w:rPr>
            </w:pPr>
            <w:hyperlink r:id="rId14"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w:t>
            </w:r>
            <w:r w:rsidRPr="00EF1862">
              <w:rPr>
                <w:rFonts w:ascii="Times New Roman" w:hAnsi="Times New Roman" w:cs="Times New Roman"/>
                <w:sz w:val="24"/>
                <w:szCs w:val="24"/>
              </w:rPr>
              <w:lastRenderedPageBreak/>
              <w:t xml:space="preserve">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78086E" w:rsidRDefault="00901F10" w:rsidP="0078086E">
            <w:pPr>
              <w:jc w:val="center"/>
              <w:rPr>
                <w:rFonts w:ascii="Times New Roman" w:hAnsi="Times New Roman" w:cs="Times New Roman"/>
                <w:sz w:val="24"/>
                <w:szCs w:val="24"/>
              </w:rPr>
            </w:pPr>
            <w:r>
              <w:rPr>
                <w:rFonts w:ascii="Times New Roman" w:hAnsi="Times New Roman" w:cs="Times New Roman"/>
                <w:sz w:val="24"/>
                <w:szCs w:val="24"/>
              </w:rPr>
              <w:lastRenderedPageBreak/>
              <w:t>10</w:t>
            </w:r>
            <w:r w:rsidR="0078086E">
              <w:rPr>
                <w:rFonts w:ascii="Times New Roman" w:hAnsi="Times New Roman" w:cs="Times New Roman"/>
                <w:sz w:val="24"/>
                <w:szCs w:val="24"/>
              </w:rPr>
              <w:t>.</w:t>
            </w:r>
          </w:p>
        </w:tc>
        <w:tc>
          <w:tcPr>
            <w:tcW w:w="3119" w:type="dxa"/>
          </w:tcPr>
          <w:p w:rsidR="00EF1862" w:rsidRPr="00EF1862" w:rsidRDefault="00901F10" w:rsidP="00EF1862">
            <w:pPr>
              <w:jc w:val="both"/>
              <w:rPr>
                <w:rFonts w:ascii="Times New Roman" w:hAnsi="Times New Roman" w:cs="Times New Roman"/>
                <w:sz w:val="24"/>
                <w:szCs w:val="24"/>
              </w:rPr>
            </w:pPr>
            <w:hyperlink r:id="rId15"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w:t>
            </w:r>
            <w:r w:rsidRPr="00EF1862">
              <w:rPr>
                <w:rFonts w:ascii="Times New Roman" w:hAnsi="Times New Roman" w:cs="Times New Roman"/>
                <w:sz w:val="24"/>
                <w:szCs w:val="24"/>
              </w:rPr>
              <w:lastRenderedPageBreak/>
              <w:t xml:space="preserve">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7B77E9" w:rsidP="00901F1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901F10">
              <w:rPr>
                <w:rFonts w:ascii="Times New Roman" w:hAnsi="Times New Roman" w:cs="Times New Roman"/>
                <w:sz w:val="24"/>
                <w:szCs w:val="24"/>
              </w:rPr>
              <w:t>1</w:t>
            </w:r>
            <w:r w:rsidR="00E97FC8">
              <w:rPr>
                <w:rFonts w:ascii="Times New Roman" w:hAnsi="Times New Roman" w:cs="Times New Roman"/>
                <w:sz w:val="24"/>
                <w:szCs w:val="24"/>
              </w:rPr>
              <w:t>.</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901F10" w:rsidP="00FA2CA0">
            <w:pPr>
              <w:spacing w:line="276" w:lineRule="auto"/>
              <w:jc w:val="both"/>
              <w:rPr>
                <w:rFonts w:ascii="Times New Roman" w:eastAsia="Times New Roman" w:hAnsi="Times New Roman" w:cs="Times New Roman"/>
                <w:b/>
                <w:sz w:val="24"/>
                <w:szCs w:val="24"/>
                <w:lang w:eastAsia="pl-PL"/>
              </w:rPr>
            </w:pPr>
            <w:hyperlink r:id="rId16"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2F11F0"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2</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23CB8" w:rsidTr="00A90BB5">
        <w:tc>
          <w:tcPr>
            <w:tcW w:w="992" w:type="dxa"/>
          </w:tcPr>
          <w:p w:rsidR="000B67A8" w:rsidRPr="00460295" w:rsidRDefault="003F6839"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3</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uchylające zarządzenie w sprawie powołania Rady 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4</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460295">
              <w:rPr>
                <w:rFonts w:ascii="Times New Roman" w:hAnsi="Times New Roman" w:cs="Times New Roman"/>
                <w:sz w:val="24"/>
                <w:szCs w:val="24"/>
              </w:rPr>
              <w:lastRenderedPageBreak/>
              <w:t>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901F10" w:rsidP="000B67A8">
            <w:pPr>
              <w:autoSpaceDE w:val="0"/>
              <w:autoSpaceDN w:val="0"/>
              <w:adjustRightInd w:val="0"/>
              <w:rPr>
                <w:rFonts w:ascii="Times New Roman" w:hAnsi="Times New Roman" w:cs="Times New Roman"/>
                <w:b/>
                <w:bCs/>
                <w:sz w:val="24"/>
                <w:szCs w:val="24"/>
                <w:u w:val="single"/>
              </w:rPr>
            </w:pPr>
            <w:hyperlink r:id="rId17"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01F10">
              <w:rPr>
                <w:rFonts w:ascii="Times New Roman" w:hAnsi="Times New Roman" w:cs="Times New Roman"/>
                <w:sz w:val="24"/>
                <w:szCs w:val="24"/>
              </w:rPr>
              <w:t>5</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901F10" w:rsidP="000B67A8">
            <w:pPr>
              <w:autoSpaceDE w:val="0"/>
              <w:autoSpaceDN w:val="0"/>
              <w:adjustRightInd w:val="0"/>
              <w:rPr>
                <w:rFonts w:ascii="Times New Roman" w:hAnsi="Times New Roman" w:cs="Times New Roman"/>
                <w:sz w:val="24"/>
                <w:szCs w:val="24"/>
              </w:rPr>
            </w:pPr>
            <w:hyperlink r:id="rId18"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6</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901F10" w:rsidP="000B67A8">
            <w:pPr>
              <w:autoSpaceDE w:val="0"/>
              <w:autoSpaceDN w:val="0"/>
              <w:adjustRightInd w:val="0"/>
              <w:rPr>
                <w:rFonts w:ascii="Times New Roman" w:hAnsi="Times New Roman" w:cs="Times New Roman"/>
                <w:sz w:val="24"/>
                <w:szCs w:val="24"/>
              </w:rPr>
            </w:pPr>
            <w:hyperlink r:id="rId19"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7</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901F10" w:rsidP="007071C7">
            <w:pPr>
              <w:rPr>
                <w:color w:val="FF0000"/>
                <w:lang w:eastAsia="pl-PL"/>
              </w:rPr>
            </w:pPr>
            <w:hyperlink r:id="rId20"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8</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901F10" w:rsidP="00FA2CA0">
            <w:pPr>
              <w:spacing w:line="276" w:lineRule="auto"/>
              <w:jc w:val="both"/>
              <w:rPr>
                <w:rFonts w:ascii="Times New Roman" w:eastAsia="Times New Roman" w:hAnsi="Times New Roman" w:cs="Times New Roman"/>
                <w:sz w:val="24"/>
                <w:szCs w:val="24"/>
                <w:lang w:eastAsia="pl-PL"/>
              </w:rPr>
            </w:pPr>
            <w:hyperlink r:id="rId21"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1F10">
              <w:rPr>
                <w:rFonts w:ascii="Times New Roman" w:hAnsi="Times New Roman" w:cs="Times New Roman"/>
                <w:sz w:val="24"/>
                <w:szCs w:val="24"/>
              </w:rPr>
              <w:t>9</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lastRenderedPageBreak/>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 xml:space="preserve">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w:t>
            </w:r>
            <w:r w:rsidRPr="007071C7">
              <w:lastRenderedPageBreak/>
              <w:t>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901F10" w:rsidP="00FA2CA0">
            <w:pPr>
              <w:spacing w:line="276" w:lineRule="auto"/>
              <w:jc w:val="both"/>
              <w:rPr>
                <w:rFonts w:ascii="Times New Roman" w:eastAsia="Times New Roman" w:hAnsi="Times New Roman" w:cs="Times New Roman"/>
                <w:b/>
                <w:sz w:val="24"/>
                <w:szCs w:val="24"/>
                <w:lang w:eastAsia="pl-PL"/>
              </w:rPr>
            </w:pPr>
            <w:hyperlink r:id="rId22"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901F10" w:rsidP="007B77E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20</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901F10" w:rsidP="008448AB">
            <w:pPr>
              <w:rPr>
                <w:rFonts w:ascii="Times New Roman" w:hAnsi="Times New Roman" w:cs="Times New Roman"/>
                <w:sz w:val="24"/>
                <w:szCs w:val="24"/>
              </w:rPr>
            </w:pPr>
            <w:hyperlink r:id="rId23"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7B77E9"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01F10">
              <w:rPr>
                <w:rFonts w:ascii="Times New Roman" w:hAnsi="Times New Roman" w:cs="Times New Roman"/>
                <w:sz w:val="24"/>
                <w:szCs w:val="24"/>
              </w:rPr>
              <w:t>1</w:t>
            </w:r>
            <w:r w:rsidR="00460295">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4"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 xml:space="preserve">Projekt rozporządzenia w sprawie standardu organizacyjnego laboratorium COVID został przygotowany na podstawie upoważnienia zawartego w </w:t>
            </w:r>
            <w:r w:rsidRPr="00965781">
              <w:rPr>
                <w:rFonts w:ascii="Times New Roman" w:eastAsia="Times New Roman" w:hAnsi="Times New Roman" w:cs="Times New Roman"/>
                <w:sz w:val="24"/>
                <w:szCs w:val="24"/>
                <w:lang w:eastAsia="pl-PL"/>
              </w:rPr>
              <w:lastRenderedPageBreak/>
              <w:t>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901F10" w:rsidP="00FA2CA0">
            <w:pPr>
              <w:spacing w:line="276" w:lineRule="auto"/>
              <w:jc w:val="both"/>
              <w:rPr>
                <w:rFonts w:ascii="Times New Roman" w:eastAsia="Times New Roman" w:hAnsi="Times New Roman" w:cs="Times New Roman"/>
                <w:b/>
                <w:sz w:val="24"/>
                <w:szCs w:val="24"/>
                <w:lang w:eastAsia="pl-PL"/>
              </w:rPr>
            </w:pPr>
            <w:hyperlink r:id="rId25"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2F11F0" w:rsidP="00901F1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901F10">
              <w:rPr>
                <w:rFonts w:ascii="Times New Roman" w:hAnsi="Times New Roman" w:cs="Times New Roman"/>
                <w:sz w:val="24"/>
                <w:szCs w:val="24"/>
              </w:rPr>
              <w:t>2</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 xml:space="preserve">W kwocie tej nie uwzględnia się wynagrodzenia z tytułu świadczeń zdrowotnych, których udzielanie nie wiąże się z bezpośrednim kontaktem z pacjentem (np. świadczenia udzielane za </w:t>
            </w:r>
            <w:r w:rsidRPr="005A3ED2">
              <w:lastRenderedPageBreak/>
              <w:t>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901F10" w:rsidP="005A3ED2">
            <w:pPr>
              <w:spacing w:line="276" w:lineRule="auto"/>
              <w:rPr>
                <w:rFonts w:ascii="Times New Roman" w:eastAsia="Times New Roman" w:hAnsi="Times New Roman" w:cs="Times New Roman"/>
                <w:b/>
                <w:sz w:val="24"/>
                <w:szCs w:val="24"/>
                <w:lang w:eastAsia="pl-PL"/>
              </w:rPr>
            </w:pPr>
            <w:hyperlink r:id="rId26"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3F6839" w:rsidP="00901F10">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2</w:t>
            </w:r>
            <w:r w:rsidR="00901F10">
              <w:rPr>
                <w:rFonts w:ascii="Times New Roman" w:hAnsi="Times New Roman" w:cs="Times New Roman"/>
                <w:sz w:val="24"/>
                <w:szCs w:val="24"/>
              </w:rPr>
              <w:t>3</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901F10" w:rsidP="005A3ED2">
            <w:pPr>
              <w:pStyle w:val="NormalnyWeb"/>
              <w:shd w:val="clear" w:color="auto" w:fill="FFFFFF"/>
            </w:pPr>
            <w:hyperlink r:id="rId27"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01F10">
              <w:rPr>
                <w:rFonts w:ascii="Times New Roman" w:hAnsi="Times New Roman" w:cs="Times New Roman"/>
                <w:sz w:val="24"/>
                <w:szCs w:val="24"/>
              </w:rPr>
              <w:t>4</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901F10" w:rsidP="00FA2CA0">
            <w:pPr>
              <w:spacing w:line="276" w:lineRule="auto"/>
              <w:jc w:val="both"/>
              <w:rPr>
                <w:rFonts w:ascii="Times New Roman" w:eastAsia="Times New Roman" w:hAnsi="Times New Roman" w:cs="Times New Roman"/>
                <w:b/>
                <w:sz w:val="24"/>
                <w:szCs w:val="24"/>
                <w:lang w:eastAsia="pl-PL"/>
              </w:rPr>
            </w:pPr>
            <w:hyperlink r:id="rId28"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01F10">
              <w:rPr>
                <w:rFonts w:ascii="Times New Roman" w:hAnsi="Times New Roman" w:cs="Times New Roman"/>
                <w:sz w:val="24"/>
                <w:szCs w:val="24"/>
              </w:rPr>
              <w:t>5</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901F10" w:rsidP="00826DCB">
            <w:pPr>
              <w:autoSpaceDE w:val="0"/>
              <w:autoSpaceDN w:val="0"/>
              <w:adjustRightInd w:val="0"/>
              <w:rPr>
                <w:rFonts w:ascii="Times New Roman" w:hAnsi="Times New Roman" w:cs="Times New Roman"/>
                <w:sz w:val="24"/>
                <w:szCs w:val="24"/>
                <w:u w:val="single"/>
              </w:rPr>
            </w:pPr>
            <w:hyperlink r:id="rId29"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01F10">
              <w:rPr>
                <w:rFonts w:ascii="Times New Roman" w:hAnsi="Times New Roman" w:cs="Times New Roman"/>
                <w:sz w:val="24"/>
                <w:szCs w:val="24"/>
              </w:rPr>
              <w:t>6</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xml:space="preserve">. sporządzenia przez samodzielny publiczny </w:t>
            </w:r>
            <w:r w:rsidRPr="00826DCB">
              <w:rPr>
                <w:rFonts w:ascii="Times New Roman" w:hAnsi="Times New Roman" w:cs="Times New Roman"/>
                <w:sz w:val="24"/>
                <w:szCs w:val="24"/>
              </w:rPr>
              <w:lastRenderedPageBreak/>
              <w:t>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lastRenderedPageBreak/>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w:t>
            </w:r>
            <w:r w:rsidRPr="00826DCB">
              <w:rPr>
                <w:color w:val="1B1B1B"/>
              </w:rPr>
              <w:lastRenderedPageBreak/>
              <w:t xml:space="preserve">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901F10" w:rsidP="00826DCB">
            <w:pPr>
              <w:autoSpaceDE w:val="0"/>
              <w:autoSpaceDN w:val="0"/>
              <w:adjustRightInd w:val="0"/>
              <w:rPr>
                <w:rFonts w:ascii="Times New Roman" w:hAnsi="Times New Roman" w:cs="Times New Roman"/>
                <w:sz w:val="24"/>
                <w:szCs w:val="24"/>
                <w:u w:val="single"/>
              </w:rPr>
            </w:pPr>
            <w:hyperlink r:id="rId30"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901F10">
              <w:rPr>
                <w:rFonts w:ascii="Times New Roman" w:hAnsi="Times New Roman" w:cs="Times New Roman"/>
                <w:sz w:val="24"/>
                <w:szCs w:val="24"/>
              </w:rPr>
              <w:t>7</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w:t>
            </w:r>
            <w:r w:rsidRPr="000769FB">
              <w:rPr>
                <w:rFonts w:ascii="Times New Roman" w:eastAsia="Times New Roman" w:hAnsi="Times New Roman" w:cs="Times New Roman"/>
                <w:bCs/>
                <w:color w:val="1B1B1B"/>
                <w:sz w:val="24"/>
                <w:szCs w:val="24"/>
                <w:lang w:eastAsia="pl-PL"/>
              </w:rPr>
              <w:lastRenderedPageBreak/>
              <w:t xml:space="preserve">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901F10" w:rsidP="00FA2CA0">
            <w:pPr>
              <w:spacing w:line="276" w:lineRule="auto"/>
              <w:jc w:val="both"/>
              <w:rPr>
                <w:rFonts w:ascii="Times New Roman" w:eastAsia="Times New Roman" w:hAnsi="Times New Roman" w:cs="Times New Roman"/>
                <w:b/>
                <w:sz w:val="24"/>
                <w:szCs w:val="24"/>
                <w:lang w:eastAsia="pl-PL"/>
              </w:rPr>
            </w:pPr>
            <w:hyperlink r:id="rId31" w:history="1">
              <w:r w:rsidR="000769FB" w:rsidRPr="000769FB">
                <w:rPr>
                  <w:rFonts w:ascii="Times New Roman" w:hAnsi="Times New Roman" w:cs="Times New Roman"/>
                  <w:sz w:val="24"/>
                  <w:szCs w:val="24"/>
                  <w:u w:val="single"/>
                </w:rPr>
                <w:t>https://www.gov.pl/web/zdrowie/aktualizacja-zalecen-dotyczacych-organizacji-procesu-udzielania-swiadczen-</w:t>
              </w:r>
              <w:r w:rsidR="000769FB" w:rsidRPr="000769FB">
                <w:rPr>
                  <w:rFonts w:ascii="Times New Roman" w:hAnsi="Times New Roman" w:cs="Times New Roman"/>
                  <w:sz w:val="24"/>
                  <w:szCs w:val="24"/>
                  <w:u w:val="single"/>
                </w:rPr>
                <w:lastRenderedPageBreak/>
                <w:t>pielegnacyjnych-i-opiekunczych-w-ramach-opieki-dlugoterminowej-w-zwiazku-ze-stanem-epidemii</w:t>
              </w:r>
            </w:hyperlink>
          </w:p>
        </w:tc>
      </w:tr>
      <w:tr w:rsidR="009C285E" w:rsidRPr="00E23CB8" w:rsidTr="00A90BB5">
        <w:tc>
          <w:tcPr>
            <w:tcW w:w="992" w:type="dxa"/>
          </w:tcPr>
          <w:p w:rsidR="009C285E" w:rsidRPr="00E23CB8"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901F10">
              <w:rPr>
                <w:rFonts w:ascii="Times New Roman" w:hAnsi="Times New Roman" w:cs="Times New Roman"/>
                <w:sz w:val="24"/>
                <w:szCs w:val="24"/>
              </w:rPr>
              <w:t>8</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901F10" w:rsidP="00FA2CA0">
            <w:pPr>
              <w:spacing w:line="276" w:lineRule="auto"/>
              <w:jc w:val="both"/>
              <w:rPr>
                <w:rFonts w:ascii="Times New Roman" w:hAnsi="Times New Roman" w:cs="Times New Roman"/>
                <w:sz w:val="24"/>
                <w:szCs w:val="24"/>
              </w:rPr>
            </w:pPr>
            <w:hyperlink r:id="rId32"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E97FC8" w:rsidP="00901F10">
            <w:pPr>
              <w:spacing w:line="276" w:lineRule="auto"/>
              <w:ind w:left="283"/>
              <w:rPr>
                <w:rFonts w:ascii="Times New Roman" w:hAnsi="Times New Roman" w:cs="Times New Roman"/>
                <w:sz w:val="24"/>
                <w:szCs w:val="24"/>
              </w:rPr>
            </w:pPr>
            <w:r>
              <w:rPr>
                <w:rFonts w:ascii="Times New Roman" w:hAnsi="Times New Roman" w:cs="Times New Roman"/>
                <w:sz w:val="24"/>
                <w:szCs w:val="24"/>
              </w:rPr>
              <w:t>2</w:t>
            </w:r>
            <w:r w:rsidR="00901F10">
              <w:rPr>
                <w:rFonts w:ascii="Times New Roman" w:hAnsi="Times New Roman" w:cs="Times New Roman"/>
                <w:sz w:val="24"/>
                <w:szCs w:val="24"/>
              </w:rPr>
              <w:t>9</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901F10" w:rsidP="00FA2CA0">
            <w:pPr>
              <w:spacing w:line="276" w:lineRule="auto"/>
              <w:jc w:val="both"/>
              <w:rPr>
                <w:rFonts w:ascii="Times New Roman" w:eastAsia="Times New Roman" w:hAnsi="Times New Roman" w:cs="Times New Roman"/>
                <w:b/>
                <w:sz w:val="24"/>
                <w:szCs w:val="24"/>
                <w:lang w:eastAsia="pl-PL"/>
              </w:rPr>
            </w:pPr>
            <w:hyperlink r:id="rId33"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01F10" w:rsidP="007B77E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30</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901F10" w:rsidP="00DF4564">
            <w:pPr>
              <w:spacing w:line="276" w:lineRule="auto"/>
              <w:jc w:val="both"/>
              <w:rPr>
                <w:rFonts w:ascii="Times New Roman" w:eastAsia="Times New Roman" w:hAnsi="Times New Roman" w:cs="Times New Roman"/>
                <w:b/>
                <w:sz w:val="24"/>
                <w:szCs w:val="24"/>
                <w:lang w:eastAsia="pl-PL"/>
              </w:rPr>
            </w:pPr>
            <w:hyperlink r:id="rId34"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7B77E9" w:rsidP="00901F10">
            <w:pPr>
              <w:spacing w:line="276" w:lineRule="auto"/>
              <w:ind w:left="360"/>
              <w:rPr>
                <w:rFonts w:ascii="Times New Roman" w:hAnsi="Times New Roman" w:cs="Times New Roman"/>
                <w:sz w:val="24"/>
                <w:szCs w:val="24"/>
              </w:rPr>
            </w:pPr>
            <w:r>
              <w:rPr>
                <w:rFonts w:ascii="Times New Roman" w:hAnsi="Times New Roman" w:cs="Times New Roman"/>
                <w:sz w:val="24"/>
                <w:szCs w:val="24"/>
              </w:rPr>
              <w:t>3</w:t>
            </w:r>
            <w:r w:rsidR="00901F10">
              <w:rPr>
                <w:rFonts w:ascii="Times New Roman" w:hAnsi="Times New Roman" w:cs="Times New Roman"/>
                <w:sz w:val="24"/>
                <w:szCs w:val="24"/>
              </w:rPr>
              <w:t>1</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Komunikat Centrali NFZ dotyczący realizacji </w:t>
            </w:r>
            <w:r w:rsidRPr="00A05742">
              <w:rPr>
                <w:rFonts w:ascii="Times New Roman" w:eastAsia="Times New Roman" w:hAnsi="Times New Roman" w:cs="Times New Roman"/>
                <w:sz w:val="24"/>
                <w:szCs w:val="24"/>
                <w:lang w:eastAsia="pl-PL"/>
              </w:rPr>
              <w:lastRenderedPageBreak/>
              <w:t>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lastRenderedPageBreak/>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w:t>
            </w:r>
            <w:r w:rsidRPr="00A05742">
              <w:rPr>
                <w:rFonts w:ascii="Times New Roman" w:eastAsia="Times New Roman" w:hAnsi="Times New Roman" w:cs="Times New Roman"/>
                <w:sz w:val="24"/>
                <w:szCs w:val="24"/>
                <w:lang w:eastAsia="pl-PL"/>
              </w:rPr>
              <w:lastRenderedPageBreak/>
              <w:t>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901F10"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35"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2F11F0"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1F10">
              <w:rPr>
                <w:rFonts w:ascii="Times New Roman" w:hAnsi="Times New Roman" w:cs="Times New Roman"/>
                <w:sz w:val="24"/>
                <w:szCs w:val="24"/>
              </w:rPr>
              <w:t>2</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AB308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1F10">
              <w:rPr>
                <w:rFonts w:ascii="Times New Roman" w:hAnsi="Times New Roman" w:cs="Times New Roman"/>
                <w:sz w:val="24"/>
                <w:szCs w:val="24"/>
              </w:rPr>
              <w:t>3</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w:t>
            </w:r>
            <w:r w:rsidRPr="00E23CB8">
              <w:rPr>
                <w:rFonts w:ascii="Times New Roman" w:hAnsi="Times New Roman" w:cs="Times New Roman"/>
                <w:sz w:val="24"/>
                <w:szCs w:val="24"/>
              </w:rPr>
              <w:lastRenderedPageBreak/>
              <w:t xml:space="preserve">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1F10">
              <w:rPr>
                <w:rFonts w:ascii="Times New Roman" w:hAnsi="Times New Roman" w:cs="Times New Roman"/>
                <w:sz w:val="24"/>
                <w:szCs w:val="24"/>
              </w:rPr>
              <w:t>4</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901F10">
            <w:pPr>
              <w:jc w:val="center"/>
              <w:rPr>
                <w:rFonts w:ascii="Times New Roman" w:hAnsi="Times New Roman" w:cs="Times New Roman"/>
                <w:sz w:val="24"/>
                <w:szCs w:val="24"/>
              </w:rPr>
            </w:pPr>
            <w:r>
              <w:rPr>
                <w:rFonts w:ascii="Times New Roman" w:hAnsi="Times New Roman" w:cs="Times New Roman"/>
                <w:sz w:val="24"/>
                <w:szCs w:val="24"/>
              </w:rPr>
              <w:t>3</w:t>
            </w:r>
            <w:r w:rsidR="00901F10">
              <w:rPr>
                <w:rFonts w:ascii="Times New Roman" w:hAnsi="Times New Roman" w:cs="Times New Roman"/>
                <w:sz w:val="24"/>
                <w:szCs w:val="24"/>
              </w:rPr>
              <w:t>5</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901F10" w:rsidP="00E23CB8">
            <w:pPr>
              <w:spacing w:line="276" w:lineRule="auto"/>
              <w:rPr>
                <w:rFonts w:ascii="Times New Roman" w:hAnsi="Times New Roman" w:cs="Times New Roman"/>
                <w:sz w:val="24"/>
                <w:szCs w:val="24"/>
              </w:rPr>
            </w:pPr>
            <w:hyperlink r:id="rId36"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78086E"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1F10">
              <w:rPr>
                <w:rFonts w:ascii="Times New Roman" w:hAnsi="Times New Roman" w:cs="Times New Roman"/>
                <w:sz w:val="24"/>
                <w:szCs w:val="24"/>
              </w:rPr>
              <w:t>6</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901F10" w:rsidP="00E23CB8">
            <w:pPr>
              <w:spacing w:line="276" w:lineRule="auto"/>
              <w:rPr>
                <w:rFonts w:ascii="Times New Roman" w:eastAsia="Times New Roman" w:hAnsi="Times New Roman" w:cs="Times New Roman"/>
                <w:b/>
                <w:color w:val="000000" w:themeColor="text1"/>
                <w:sz w:val="24"/>
                <w:szCs w:val="24"/>
                <w:lang w:eastAsia="pl-PL"/>
              </w:rPr>
            </w:pPr>
            <w:hyperlink r:id="rId37"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1F10">
              <w:rPr>
                <w:rFonts w:ascii="Times New Roman" w:hAnsi="Times New Roman" w:cs="Times New Roman"/>
                <w:sz w:val="24"/>
                <w:szCs w:val="24"/>
              </w:rPr>
              <w:t>7</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901F10" w:rsidP="00E23CB8">
            <w:pPr>
              <w:spacing w:line="276" w:lineRule="auto"/>
              <w:rPr>
                <w:rFonts w:ascii="Times New Roman" w:hAnsi="Times New Roman" w:cs="Times New Roman"/>
                <w:color w:val="000000" w:themeColor="text1"/>
                <w:sz w:val="24"/>
                <w:szCs w:val="24"/>
                <w:shd w:val="clear" w:color="auto" w:fill="FFFFFF"/>
              </w:rPr>
            </w:pPr>
            <w:hyperlink r:id="rId38"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901F10">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01F10" w:rsidP="00E23CB8">
            <w:pPr>
              <w:spacing w:line="276" w:lineRule="auto"/>
              <w:rPr>
                <w:rFonts w:ascii="Times New Roman" w:hAnsi="Times New Roman" w:cs="Times New Roman"/>
                <w:color w:val="000000" w:themeColor="text1"/>
                <w:sz w:val="24"/>
                <w:szCs w:val="24"/>
                <w:shd w:val="clear" w:color="auto" w:fill="FFFFFF"/>
              </w:rPr>
            </w:pPr>
            <w:hyperlink r:id="rId39"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E97FC8"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901F10">
              <w:rPr>
                <w:rFonts w:ascii="Times New Roman" w:hAnsi="Times New Roman" w:cs="Times New Roman"/>
                <w:sz w:val="24"/>
                <w:szCs w:val="24"/>
              </w:rPr>
              <w:t>9</w:t>
            </w:r>
            <w:bookmarkStart w:id="0" w:name="_GoBack"/>
            <w:bookmarkEnd w:id="0"/>
            <w:r>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01F10" w:rsidP="009C3477">
            <w:pPr>
              <w:spacing w:line="276" w:lineRule="auto"/>
              <w:rPr>
                <w:rFonts w:ascii="Times New Roman" w:hAnsi="Times New Roman" w:cs="Times New Roman"/>
                <w:color w:val="000000" w:themeColor="text1"/>
                <w:sz w:val="24"/>
                <w:szCs w:val="24"/>
                <w:shd w:val="clear" w:color="auto" w:fill="FFFFFF"/>
              </w:rPr>
            </w:pPr>
            <w:hyperlink r:id="rId40"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jc w:val="both"/>
              <w:rPr>
                <w:rFonts w:ascii="Times New Roman" w:eastAsia="Times New Roman" w:hAnsi="Times New Roman" w:cs="Times New Roman"/>
                <w:b/>
                <w:sz w:val="24"/>
                <w:szCs w:val="24"/>
                <w:lang w:eastAsia="pl-PL"/>
              </w:rPr>
            </w:pPr>
            <w:hyperlink r:id="rId41"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01F10" w:rsidP="009C3477">
            <w:pPr>
              <w:spacing w:line="276" w:lineRule="auto"/>
              <w:jc w:val="both"/>
              <w:rPr>
                <w:rFonts w:ascii="Times New Roman" w:eastAsia="Times New Roman" w:hAnsi="Times New Roman" w:cs="Times New Roman"/>
                <w:sz w:val="24"/>
                <w:szCs w:val="24"/>
                <w:u w:val="single"/>
                <w:lang w:eastAsia="pl-PL"/>
              </w:rPr>
            </w:pPr>
            <w:hyperlink r:id="rId42"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xml:space="preserve">. przedłużenia okresu akredytacji na prowadzenie studiów na kierunkach pielęgniarstwo i położnictwo na określonym poziomie oraz </w:t>
            </w:r>
            <w:r w:rsidRPr="00E23CB8">
              <w:rPr>
                <w:rFonts w:ascii="Times New Roman" w:eastAsia="Times New Roman" w:hAnsi="Times New Roman" w:cs="Times New Roman"/>
                <w:bCs/>
                <w:sz w:val="24"/>
                <w:szCs w:val="24"/>
                <w:lang w:eastAsia="pl-PL"/>
              </w:rPr>
              <w:lastRenderedPageBreak/>
              <w:t>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w:t>
            </w:r>
            <w:r w:rsidRPr="00E23CB8">
              <w:rPr>
                <w:rFonts w:ascii="Times New Roman" w:eastAsia="Times New Roman" w:hAnsi="Times New Roman" w:cs="Times New Roman"/>
                <w:sz w:val="24"/>
                <w:szCs w:val="24"/>
                <w:lang w:eastAsia="pl-PL"/>
              </w:rPr>
              <w:lastRenderedPageBreak/>
              <w:t>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01F10" w:rsidP="009C3477">
            <w:pPr>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01F10" w:rsidP="009C3477">
            <w:pPr>
              <w:jc w:val="both"/>
              <w:rPr>
                <w:rFonts w:ascii="Times New Roman" w:hAnsi="Times New Roman" w:cs="Times New Roman"/>
                <w:sz w:val="24"/>
                <w:szCs w:val="24"/>
              </w:rPr>
            </w:pPr>
            <w:hyperlink r:id="rId44"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w:t>
            </w:r>
            <w:r w:rsidRPr="00E23CB8">
              <w:rPr>
                <w:rFonts w:ascii="Times New Roman" w:hAnsi="Times New Roman" w:cs="Times New Roman"/>
                <w:sz w:val="24"/>
                <w:szCs w:val="24"/>
              </w:rPr>
              <w:lastRenderedPageBreak/>
              <w:t>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01F10" w:rsidP="009C3477">
            <w:pPr>
              <w:spacing w:line="276" w:lineRule="auto"/>
              <w:jc w:val="both"/>
              <w:rPr>
                <w:rFonts w:ascii="Times New Roman" w:eastAsia="Times New Roman" w:hAnsi="Times New Roman" w:cs="Times New Roman"/>
                <w:b/>
                <w:sz w:val="24"/>
                <w:szCs w:val="24"/>
                <w:lang w:eastAsia="pl-PL"/>
              </w:rPr>
            </w:pPr>
            <w:hyperlink r:id="rId45"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01F10" w:rsidP="009C3477">
            <w:pPr>
              <w:rPr>
                <w:rFonts w:ascii="Times New Roman" w:hAnsi="Times New Roman" w:cs="Times New Roman"/>
                <w:sz w:val="24"/>
                <w:szCs w:val="24"/>
              </w:rPr>
            </w:pPr>
            <w:hyperlink r:id="rId46" w:history="1">
              <w:r w:rsidR="009C3477" w:rsidRPr="00E23CB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901F10" w:rsidP="009C3477">
            <w:pPr>
              <w:rPr>
                <w:rFonts w:ascii="Times New Roman" w:hAnsi="Times New Roman" w:cs="Times New Roman"/>
                <w:sz w:val="24"/>
                <w:szCs w:val="24"/>
              </w:rPr>
            </w:pPr>
            <w:hyperlink r:id="rId47"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7.</w:t>
            </w:r>
          </w:p>
        </w:tc>
        <w:tc>
          <w:tcPr>
            <w:tcW w:w="3119" w:type="dxa"/>
          </w:tcPr>
          <w:p w:rsidR="009C3477" w:rsidRPr="00E23CB8" w:rsidRDefault="00901F10" w:rsidP="009C3477">
            <w:pPr>
              <w:rPr>
                <w:rFonts w:ascii="Times New Roman" w:hAnsi="Times New Roman" w:cs="Times New Roman"/>
                <w:sz w:val="24"/>
                <w:szCs w:val="24"/>
              </w:rPr>
            </w:pPr>
            <w:hyperlink r:id="rId48"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24 kwietnia 2020 r. zmieniające rozporządzenie w sprawie czasowego ograniczenia funkcjonowania uczelni medycznych w związku z </w:t>
            </w:r>
            <w:r w:rsidRPr="00E23CB8">
              <w:rPr>
                <w:rFonts w:ascii="Times New Roman" w:hAnsi="Times New Roman" w:cs="Times New Roman"/>
                <w:sz w:val="24"/>
                <w:szCs w:val="24"/>
              </w:rPr>
              <w:lastRenderedPageBreak/>
              <w:t>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901F10" w:rsidP="009C3477">
            <w:pPr>
              <w:rPr>
                <w:rFonts w:ascii="Times New Roman" w:hAnsi="Times New Roman" w:cs="Times New Roman"/>
                <w:sz w:val="24"/>
                <w:szCs w:val="24"/>
              </w:rPr>
            </w:pPr>
            <w:hyperlink r:id="rId49"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 xml:space="preserve">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w:t>
            </w:r>
            <w:r w:rsidRPr="00E23CB8">
              <w:rPr>
                <w:rFonts w:ascii="Times New Roman" w:hAnsi="Times New Roman" w:cs="Times New Roman"/>
                <w:sz w:val="24"/>
                <w:szCs w:val="24"/>
                <w:u w:val="single"/>
              </w:rPr>
              <w:lastRenderedPageBreak/>
              <w:t>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901F10" w:rsidP="009C3477">
            <w:pPr>
              <w:spacing w:line="276" w:lineRule="auto"/>
              <w:rPr>
                <w:rFonts w:ascii="Times New Roman" w:eastAsia="Times New Roman" w:hAnsi="Times New Roman" w:cs="Times New Roman"/>
                <w:b/>
                <w:sz w:val="24"/>
                <w:szCs w:val="24"/>
                <w:lang w:eastAsia="pl-PL"/>
              </w:rPr>
            </w:pPr>
            <w:hyperlink r:id="rId50"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901F10" w:rsidP="009C3477">
            <w:pPr>
              <w:spacing w:line="276" w:lineRule="auto"/>
              <w:rPr>
                <w:rFonts w:ascii="Times New Roman" w:eastAsia="Times New Roman" w:hAnsi="Times New Roman" w:cs="Times New Roman"/>
                <w:b/>
                <w:sz w:val="24"/>
                <w:szCs w:val="24"/>
                <w:lang w:eastAsia="pl-PL"/>
              </w:rPr>
            </w:pPr>
            <w:hyperlink r:id="rId51"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 xml:space="preserve">nie może być niższa niż wynagrodzenie, które osoba skierowana do pracy przy zwalczaniu epidemii otrzymała w miesiącu poprzedzającym </w:t>
            </w:r>
            <w:r w:rsidRPr="00E23CB8">
              <w:rPr>
                <w:rFonts w:ascii="Times New Roman" w:hAnsi="Times New Roman" w:cs="Times New Roman"/>
                <w:sz w:val="24"/>
                <w:szCs w:val="24"/>
              </w:rPr>
              <w:lastRenderedPageBreak/>
              <w:t>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w:t>
            </w:r>
            <w:r w:rsidRPr="00E23CB8">
              <w:rPr>
                <w:rFonts w:ascii="Times New Roman" w:hAnsi="Times New Roman" w:cs="Times New Roman"/>
                <w:sz w:val="24"/>
                <w:szCs w:val="24"/>
              </w:rPr>
              <w:lastRenderedPageBreak/>
              <w:t xml:space="preserve">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901F10" w:rsidP="009C3477">
            <w:pPr>
              <w:spacing w:line="276" w:lineRule="auto"/>
              <w:jc w:val="both"/>
              <w:rPr>
                <w:rFonts w:ascii="Times New Roman" w:eastAsia="Times New Roman" w:hAnsi="Times New Roman" w:cs="Times New Roman"/>
                <w:b/>
                <w:sz w:val="24"/>
                <w:szCs w:val="24"/>
                <w:lang w:eastAsia="pl-PL"/>
              </w:rPr>
            </w:pPr>
            <w:hyperlink r:id="rId52"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jc w:val="both"/>
              <w:rPr>
                <w:rFonts w:ascii="Times New Roman" w:hAnsi="Times New Roman" w:cs="Times New Roman"/>
                <w:b/>
                <w:bCs/>
                <w:sz w:val="24"/>
                <w:szCs w:val="24"/>
              </w:rPr>
            </w:pPr>
            <w:hyperlink r:id="rId53"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lastRenderedPageBreak/>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901F10" w:rsidP="009C3477">
            <w:pPr>
              <w:spacing w:line="276" w:lineRule="auto"/>
              <w:rPr>
                <w:rFonts w:ascii="Times New Roman" w:eastAsia="Times New Roman" w:hAnsi="Times New Roman" w:cs="Times New Roman"/>
                <w:b/>
                <w:sz w:val="24"/>
                <w:szCs w:val="24"/>
                <w:lang w:eastAsia="pl-PL"/>
              </w:rPr>
            </w:pPr>
            <w:hyperlink r:id="rId54"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901F10" w:rsidP="009C3477">
            <w:pPr>
              <w:spacing w:line="276" w:lineRule="auto"/>
              <w:rPr>
                <w:rFonts w:ascii="Times New Roman" w:eastAsia="Times New Roman" w:hAnsi="Times New Roman" w:cs="Times New Roman"/>
                <w:b/>
                <w:sz w:val="24"/>
                <w:szCs w:val="24"/>
                <w:lang w:eastAsia="pl-PL"/>
              </w:rPr>
            </w:pPr>
            <w:hyperlink r:id="rId55"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01F10" w:rsidP="009C3477">
            <w:pPr>
              <w:spacing w:line="276" w:lineRule="auto"/>
              <w:rPr>
                <w:rStyle w:val="Pogrubienie"/>
                <w:rFonts w:ascii="Times New Roman" w:hAnsi="Times New Roman" w:cs="Times New Roman"/>
                <w:b w:val="0"/>
                <w:sz w:val="24"/>
                <w:szCs w:val="24"/>
                <w:shd w:val="clear" w:color="auto" w:fill="FFFFFF"/>
              </w:rPr>
            </w:pPr>
            <w:hyperlink r:id="rId56"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 xml:space="preserve">Celem tych projektów jest poprawa jakości kształcenia na kierunkach pielęgniarstwa i położnictwa. Będzie to możliwe dzięki symulacji medycznej wykorzystującej </w:t>
            </w:r>
            <w:r w:rsidRPr="00E23CB8">
              <w:rPr>
                <w:rFonts w:ascii="Times New Roman" w:eastAsia="Times New Roman" w:hAnsi="Times New Roman" w:cs="Times New Roman"/>
                <w:i/>
                <w:sz w:val="24"/>
                <w:szCs w:val="24"/>
                <w:lang w:eastAsia="pl-PL"/>
              </w:rPr>
              <w:lastRenderedPageBreak/>
              <w:t>nowe technologie i najbardziej zaawansowane symulatory człowieka.</w:t>
            </w:r>
          </w:p>
          <w:p w:rsidR="009C3477" w:rsidRPr="00E23CB8" w:rsidRDefault="00901F10" w:rsidP="009C3477">
            <w:pPr>
              <w:rPr>
                <w:rFonts w:ascii="Times New Roman" w:hAnsi="Times New Roman" w:cs="Times New Roman"/>
                <w:sz w:val="24"/>
                <w:szCs w:val="24"/>
              </w:rPr>
            </w:pPr>
            <w:hyperlink r:id="rId57"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901F10" w:rsidP="009C3477">
            <w:pPr>
              <w:spacing w:line="276" w:lineRule="auto"/>
              <w:jc w:val="both"/>
              <w:rPr>
                <w:rFonts w:ascii="Times New Roman" w:hAnsi="Times New Roman" w:cs="Times New Roman"/>
                <w:sz w:val="24"/>
                <w:szCs w:val="24"/>
              </w:rPr>
            </w:pPr>
            <w:hyperlink r:id="rId58"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które miały się </w:t>
            </w:r>
            <w:r w:rsidRPr="00E23CB8">
              <w:rPr>
                <w:rFonts w:ascii="Times New Roman" w:eastAsia="Times New Roman" w:hAnsi="Times New Roman" w:cs="Times New Roman"/>
                <w:sz w:val="24"/>
                <w:szCs w:val="24"/>
                <w:lang w:eastAsia="pl-PL"/>
              </w:rPr>
              <w:lastRenderedPageBreak/>
              <w:t>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901F10" w:rsidP="009C3477">
            <w:pPr>
              <w:spacing w:line="276" w:lineRule="auto"/>
              <w:jc w:val="both"/>
              <w:rPr>
                <w:rFonts w:ascii="Times New Roman" w:eastAsia="Times New Roman" w:hAnsi="Times New Roman" w:cs="Times New Roman"/>
                <w:b/>
                <w:sz w:val="24"/>
                <w:szCs w:val="24"/>
                <w:lang w:eastAsia="pl-PL"/>
              </w:rPr>
            </w:pPr>
            <w:hyperlink r:id="rId59"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901F10" w:rsidP="009C3477">
            <w:pPr>
              <w:spacing w:line="276" w:lineRule="auto"/>
              <w:jc w:val="both"/>
              <w:rPr>
                <w:rFonts w:ascii="Times New Roman" w:hAnsi="Times New Roman" w:cs="Times New Roman"/>
                <w:sz w:val="24"/>
                <w:szCs w:val="24"/>
              </w:rPr>
            </w:pPr>
            <w:hyperlink r:id="rId60"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rPr>
                <w:rFonts w:ascii="Times New Roman" w:eastAsia="Times New Roman" w:hAnsi="Times New Roman" w:cs="Times New Roman"/>
                <w:b/>
                <w:sz w:val="24"/>
                <w:szCs w:val="24"/>
                <w:lang w:eastAsia="pl-PL"/>
              </w:rPr>
            </w:pPr>
            <w:hyperlink r:id="rId61"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rPr>
                <w:rFonts w:ascii="Times New Roman" w:hAnsi="Times New Roman" w:cs="Times New Roman"/>
                <w:sz w:val="24"/>
                <w:szCs w:val="24"/>
              </w:rPr>
            </w:pPr>
            <w:hyperlink r:id="rId62"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63"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lastRenderedPageBreak/>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901F10" w:rsidP="009C3477">
            <w:pPr>
              <w:spacing w:line="276" w:lineRule="auto"/>
              <w:jc w:val="both"/>
              <w:rPr>
                <w:rFonts w:ascii="Times New Roman" w:hAnsi="Times New Roman" w:cs="Times New Roman"/>
                <w:bCs/>
                <w:sz w:val="24"/>
                <w:szCs w:val="24"/>
              </w:rPr>
            </w:pPr>
            <w:hyperlink r:id="rId64"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901F10" w:rsidP="009C3477">
            <w:pPr>
              <w:rPr>
                <w:rFonts w:ascii="Times New Roman" w:hAnsi="Times New Roman" w:cs="Times New Roman"/>
                <w:sz w:val="24"/>
                <w:szCs w:val="24"/>
              </w:rPr>
            </w:pPr>
            <w:hyperlink r:id="rId65" w:history="1">
              <w:r w:rsidR="009C3477" w:rsidRPr="00E23CB8">
                <w:rPr>
                  <w:rStyle w:val="Hipercze"/>
                  <w:rFonts w:ascii="Times New Roman" w:hAnsi="Times New Roman" w:cs="Times New Roman"/>
                  <w:color w:val="auto"/>
                  <w:sz w:val="24"/>
                  <w:szCs w:val="24"/>
                  <w:u w:val="none"/>
                </w:rPr>
                <w:t xml:space="preserve">Ustawa z dnia 16 kwietnia 2020 r. o szczególnych </w:t>
              </w:r>
              <w:r w:rsidR="009C3477" w:rsidRPr="00E23CB8">
                <w:rPr>
                  <w:rStyle w:val="Hipercze"/>
                  <w:rFonts w:ascii="Times New Roman" w:hAnsi="Times New Roman" w:cs="Times New Roman"/>
                  <w:color w:val="auto"/>
                  <w:sz w:val="24"/>
                  <w:szCs w:val="24"/>
                  <w:u w:val="none"/>
                </w:rPr>
                <w:lastRenderedPageBreak/>
                <w:t>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t>
            </w:r>
            <w:r w:rsidRPr="00E23CB8">
              <w:rPr>
                <w:rFonts w:ascii="Times New Roman" w:hAnsi="Times New Roman" w:cs="Times New Roman"/>
                <w:sz w:val="24"/>
                <w:szCs w:val="24"/>
              </w:rPr>
              <w:lastRenderedPageBreak/>
              <w:t>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901F10" w:rsidP="009C3477">
            <w:pPr>
              <w:spacing w:line="276" w:lineRule="auto"/>
              <w:jc w:val="both"/>
              <w:rPr>
                <w:rFonts w:ascii="Times New Roman" w:hAnsi="Times New Roman" w:cs="Times New Roman"/>
                <w:bCs/>
                <w:sz w:val="24"/>
                <w:szCs w:val="24"/>
              </w:rPr>
            </w:pPr>
            <w:hyperlink r:id="rId66"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w:t>
            </w:r>
            <w:r w:rsidRPr="00E23CB8">
              <w:rPr>
                <w:rFonts w:ascii="Times New Roman" w:hAnsi="Times New Roman" w:cs="Times New Roman"/>
                <w:bCs/>
                <w:sz w:val="24"/>
                <w:szCs w:val="24"/>
                <w:shd w:val="clear" w:color="auto" w:fill="FFFFFF"/>
              </w:rPr>
              <w:lastRenderedPageBreak/>
              <w:t>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901F10" w:rsidP="009C3477">
            <w:pPr>
              <w:spacing w:line="276" w:lineRule="auto"/>
              <w:jc w:val="both"/>
              <w:rPr>
                <w:rFonts w:ascii="Times New Roman" w:hAnsi="Times New Roman" w:cs="Times New Roman"/>
                <w:sz w:val="24"/>
                <w:szCs w:val="24"/>
              </w:rPr>
            </w:pPr>
            <w:hyperlink r:id="rId67"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jc w:val="both"/>
              <w:rPr>
                <w:rFonts w:ascii="Times New Roman" w:hAnsi="Times New Roman" w:cs="Times New Roman"/>
                <w:bCs/>
                <w:sz w:val="24"/>
                <w:szCs w:val="24"/>
              </w:rPr>
            </w:pPr>
            <w:hyperlink r:id="rId68"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jc w:val="both"/>
              <w:rPr>
                <w:rFonts w:ascii="Times New Roman" w:hAnsi="Times New Roman" w:cs="Times New Roman"/>
                <w:bCs/>
                <w:sz w:val="24"/>
                <w:szCs w:val="24"/>
              </w:rPr>
            </w:pPr>
            <w:hyperlink r:id="rId69"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01F10" w:rsidP="009C3477">
            <w:pPr>
              <w:spacing w:line="276" w:lineRule="auto"/>
              <w:jc w:val="both"/>
              <w:rPr>
                <w:rFonts w:ascii="Times New Roman" w:hAnsi="Times New Roman" w:cs="Times New Roman"/>
                <w:bCs/>
                <w:sz w:val="24"/>
                <w:szCs w:val="24"/>
              </w:rPr>
            </w:pPr>
            <w:hyperlink r:id="rId70"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lastRenderedPageBreak/>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01F10" w:rsidP="009C3477">
            <w:pPr>
              <w:spacing w:line="276" w:lineRule="auto"/>
              <w:jc w:val="both"/>
              <w:rPr>
                <w:rFonts w:ascii="Times New Roman" w:hAnsi="Times New Roman" w:cs="Times New Roman"/>
                <w:sz w:val="24"/>
                <w:szCs w:val="24"/>
              </w:rPr>
            </w:pPr>
            <w:hyperlink r:id="rId71"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Wojewoda poprosił również o przekazywanie ewentualnych zgłoszeń do Warmińsko-Mazurskiego </w:t>
            </w:r>
            <w:r w:rsidRPr="00E23CB8">
              <w:rPr>
                <w:rFonts w:ascii="Times New Roman" w:hAnsi="Times New Roman" w:cs="Times New Roman"/>
                <w:sz w:val="24"/>
                <w:szCs w:val="24"/>
                <w:shd w:val="clear" w:color="auto" w:fill="FFFFFF"/>
              </w:rPr>
              <w:lastRenderedPageBreak/>
              <w:t>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01F10" w:rsidP="009C3477">
            <w:pPr>
              <w:spacing w:line="276" w:lineRule="auto"/>
              <w:jc w:val="both"/>
              <w:rPr>
                <w:rFonts w:ascii="Times New Roman" w:hAnsi="Times New Roman" w:cs="Times New Roman"/>
                <w:bCs/>
                <w:sz w:val="24"/>
                <w:szCs w:val="24"/>
              </w:rPr>
            </w:pPr>
            <w:hyperlink r:id="rId72"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01F10" w:rsidP="009C3477">
            <w:pPr>
              <w:spacing w:line="276" w:lineRule="auto"/>
              <w:jc w:val="both"/>
              <w:rPr>
                <w:rFonts w:ascii="Times New Roman" w:hAnsi="Times New Roman" w:cs="Times New Roman"/>
                <w:bCs/>
                <w:sz w:val="24"/>
                <w:szCs w:val="24"/>
                <w:shd w:val="clear" w:color="auto" w:fill="FFFFFF"/>
              </w:rPr>
            </w:pPr>
            <w:hyperlink r:id="rId73"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DC"/>
    <w:multiLevelType w:val="hybridMultilevel"/>
    <w:tmpl w:val="8DE8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757A7"/>
    <w:multiLevelType w:val="hybridMultilevel"/>
    <w:tmpl w:val="F60A6880"/>
    <w:lvl w:ilvl="0" w:tplc="83921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5FB"/>
    <w:multiLevelType w:val="hybridMultilevel"/>
    <w:tmpl w:val="5D6C4C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8686219"/>
    <w:multiLevelType w:val="hybridMultilevel"/>
    <w:tmpl w:val="06F06800"/>
    <w:lvl w:ilvl="0" w:tplc="B7F02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D0919"/>
    <w:multiLevelType w:val="hybridMultilevel"/>
    <w:tmpl w:val="6DA83210"/>
    <w:lvl w:ilvl="0" w:tplc="5FAE2E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511EF"/>
    <w:multiLevelType w:val="hybridMultilevel"/>
    <w:tmpl w:val="78CCB298"/>
    <w:lvl w:ilvl="0" w:tplc="21481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10"/>
  </w:num>
  <w:num w:numId="4">
    <w:abstractNumId w:val="6"/>
  </w:num>
  <w:num w:numId="5">
    <w:abstractNumId w:val="41"/>
  </w:num>
  <w:num w:numId="6">
    <w:abstractNumId w:val="46"/>
  </w:num>
  <w:num w:numId="7">
    <w:abstractNumId w:val="39"/>
  </w:num>
  <w:num w:numId="8">
    <w:abstractNumId w:val="2"/>
  </w:num>
  <w:num w:numId="9">
    <w:abstractNumId w:val="8"/>
  </w:num>
  <w:num w:numId="10">
    <w:abstractNumId w:val="24"/>
  </w:num>
  <w:num w:numId="11">
    <w:abstractNumId w:val="25"/>
  </w:num>
  <w:num w:numId="12">
    <w:abstractNumId w:val="27"/>
  </w:num>
  <w:num w:numId="13">
    <w:abstractNumId w:val="9"/>
  </w:num>
  <w:num w:numId="14">
    <w:abstractNumId w:val="16"/>
  </w:num>
  <w:num w:numId="15">
    <w:abstractNumId w:val="7"/>
  </w:num>
  <w:num w:numId="16">
    <w:abstractNumId w:val="11"/>
  </w:num>
  <w:num w:numId="17">
    <w:abstractNumId w:val="5"/>
  </w:num>
  <w:num w:numId="18">
    <w:abstractNumId w:val="40"/>
  </w:num>
  <w:num w:numId="19">
    <w:abstractNumId w:val="42"/>
  </w:num>
  <w:num w:numId="20">
    <w:abstractNumId w:val="32"/>
  </w:num>
  <w:num w:numId="21">
    <w:abstractNumId w:val="30"/>
  </w:num>
  <w:num w:numId="22">
    <w:abstractNumId w:val="18"/>
  </w:num>
  <w:num w:numId="23">
    <w:abstractNumId w:val="1"/>
  </w:num>
  <w:num w:numId="24">
    <w:abstractNumId w:val="23"/>
  </w:num>
  <w:num w:numId="25">
    <w:abstractNumId w:val="44"/>
  </w:num>
  <w:num w:numId="26">
    <w:abstractNumId w:val="33"/>
  </w:num>
  <w:num w:numId="27">
    <w:abstractNumId w:val="34"/>
  </w:num>
  <w:num w:numId="28">
    <w:abstractNumId w:val="3"/>
  </w:num>
  <w:num w:numId="29">
    <w:abstractNumId w:val="20"/>
  </w:num>
  <w:num w:numId="30">
    <w:abstractNumId w:val="17"/>
  </w:num>
  <w:num w:numId="31">
    <w:abstractNumId w:val="12"/>
  </w:num>
  <w:num w:numId="32">
    <w:abstractNumId w:val="28"/>
  </w:num>
  <w:num w:numId="33">
    <w:abstractNumId w:val="13"/>
  </w:num>
  <w:num w:numId="34">
    <w:abstractNumId w:val="19"/>
  </w:num>
  <w:num w:numId="35">
    <w:abstractNumId w:val="26"/>
  </w:num>
  <w:num w:numId="36">
    <w:abstractNumId w:val="43"/>
  </w:num>
  <w:num w:numId="37">
    <w:abstractNumId w:val="36"/>
  </w:num>
  <w:num w:numId="38">
    <w:abstractNumId w:val="31"/>
  </w:num>
  <w:num w:numId="39">
    <w:abstractNumId w:val="22"/>
  </w:num>
  <w:num w:numId="40">
    <w:abstractNumId w:val="38"/>
  </w:num>
  <w:num w:numId="41">
    <w:abstractNumId w:val="45"/>
  </w:num>
  <w:num w:numId="42">
    <w:abstractNumId w:val="14"/>
  </w:num>
  <w:num w:numId="43">
    <w:abstractNumId w:val="21"/>
  </w:num>
  <w:num w:numId="44">
    <w:abstractNumId w:val="0"/>
  </w:num>
  <w:num w:numId="45">
    <w:abstractNumId w:val="15"/>
  </w:num>
  <w:num w:numId="46">
    <w:abstractNumId w:val="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B67A8"/>
    <w:rsid w:val="000C395D"/>
    <w:rsid w:val="001A5CDA"/>
    <w:rsid w:val="001A5FDF"/>
    <w:rsid w:val="001F47E8"/>
    <w:rsid w:val="00204ECF"/>
    <w:rsid w:val="00213B94"/>
    <w:rsid w:val="00214B26"/>
    <w:rsid w:val="00236D63"/>
    <w:rsid w:val="002F11F0"/>
    <w:rsid w:val="003C4AB8"/>
    <w:rsid w:val="003C5D09"/>
    <w:rsid w:val="003E75A3"/>
    <w:rsid w:val="003F0889"/>
    <w:rsid w:val="003F5485"/>
    <w:rsid w:val="003F6839"/>
    <w:rsid w:val="00414555"/>
    <w:rsid w:val="004522B1"/>
    <w:rsid w:val="00460295"/>
    <w:rsid w:val="00481535"/>
    <w:rsid w:val="00490993"/>
    <w:rsid w:val="004B1548"/>
    <w:rsid w:val="00502969"/>
    <w:rsid w:val="0054770B"/>
    <w:rsid w:val="005A3ED2"/>
    <w:rsid w:val="005A5C65"/>
    <w:rsid w:val="005D6A35"/>
    <w:rsid w:val="0067220A"/>
    <w:rsid w:val="00685610"/>
    <w:rsid w:val="007071C7"/>
    <w:rsid w:val="00735066"/>
    <w:rsid w:val="00755417"/>
    <w:rsid w:val="00774678"/>
    <w:rsid w:val="0078086E"/>
    <w:rsid w:val="007925C7"/>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7361"/>
    <w:rsid w:val="00B54CAC"/>
    <w:rsid w:val="00B7160A"/>
    <w:rsid w:val="00BB39B8"/>
    <w:rsid w:val="00BF00AB"/>
    <w:rsid w:val="00C05F2B"/>
    <w:rsid w:val="00C452C6"/>
    <w:rsid w:val="00C92AD8"/>
    <w:rsid w:val="00CE21B9"/>
    <w:rsid w:val="00DA1EAB"/>
    <w:rsid w:val="00DE578C"/>
    <w:rsid w:val="00DF4495"/>
    <w:rsid w:val="00DF4564"/>
    <w:rsid w:val="00E23CB8"/>
    <w:rsid w:val="00E97FC8"/>
    <w:rsid w:val="00EF1862"/>
    <w:rsid w:val="00EF3CCC"/>
    <w:rsid w:val="00F06693"/>
    <w:rsid w:val="00F15FAC"/>
    <w:rsid w:val="00F204CA"/>
    <w:rsid w:val="00F27E71"/>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0E51"/>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fz.gov.pl/aktualnosci/aktualnosci-centrali/dodatkowe-wynagrodzenie-dla-personelu-medycznego-objetego-ograniczeniem-zatrudnienia-kryteria,7717.html" TargetMode="External"/><Relationship Id="rId21" Type="http://schemas.openxmlformats.org/officeDocument/2006/relationships/hyperlink" Target="https://www.nfz.gov.pl/aktualnosci/aktualnosci-centrali/ruszylo-ponad-100-punktow-wymazowych-dla-osob-z-kwarantanny,7719.html" TargetMode="External"/><Relationship Id="rId42" Type="http://schemas.openxmlformats.org/officeDocument/2006/relationships/hyperlink" Target="https://www.nfz.gov.pl/zarzadzenia-prezesa/zarzadzenia-prezesa-nfz/zarzadzenie-nr-642020daii,7176.html" TargetMode="External"/><Relationship Id="rId47" Type="http://schemas.openxmlformats.org/officeDocument/2006/relationships/hyperlink" Target="http://dziennikustaw.gov.pl/DU/2020/749" TargetMode="External"/><Relationship Id="rId63" Type="http://schemas.openxmlformats.org/officeDocument/2006/relationships/hyperlink" Target="https://www.gov.pl/web/koronawirus/nowa-normalnosc-etapy" TargetMode="External"/><Relationship Id="rId68" Type="http://schemas.openxmlformats.org/officeDocument/2006/relationships/hyperlink" Target="https://www.gov.pl/web/zdrowie/zalecenia-postepowania-dla-pielegniarek-ratunkowych-w-zwiazku-z-ogloszeniem-stanu-epidemii-w-polsce-zachorowan-na-covid-19" TargetMode="External"/><Relationship Id="rId2" Type="http://schemas.openxmlformats.org/officeDocument/2006/relationships/styles" Target="styles.xml"/><Relationship Id="rId16" Type="http://schemas.openxmlformats.org/officeDocument/2006/relationships/hyperlink" Target="https://gis.gov.pl/aktualnosci/wytyczne-zamieszczone-na-stronach-poszczegolnych-ministerstw-we-wspolpracy-z-gis/" TargetMode="External"/><Relationship Id="rId29" Type="http://schemas.openxmlformats.org/officeDocument/2006/relationships/hyperlink" Target="http://dziennikmz.mz.gov.pl/" TargetMode="External"/><Relationship Id="rId11" Type="http://schemas.openxmlformats.org/officeDocument/2006/relationships/hyperlink" Target="http://dziennikustaw.gov.pl/DU/2020/877" TargetMode="External"/><Relationship Id="rId24" Type="http://schemas.openxmlformats.org/officeDocument/2006/relationships/hyperlink" Target="mailto:dep-zp@mz.gov.pl" TargetMode="External"/><Relationship Id="rId32" Type="http://schemas.openxmlformats.org/officeDocument/2006/relationships/hyperlink" Target="https://www.gov.pl/web/zdrowie/stanowisko-kk-w-dziedzinie-medycyny-rodzinnej-dotyczace-przeprowadzania-badan-bilansowych-u-dzieci-w-czasie-trwania-pandemii-covid-19" TargetMode="External"/><Relationship Id="rId37" Type="http://schemas.openxmlformats.org/officeDocument/2006/relationships/hyperlink" Target="https://www.nfz.gov.pl/aktualnosci/aktualnosci-centrali/komunikat-w-sprawie-dodatkowych-srodkow-dla-osob-udzielajacych-swiadczen-w-podmiotach-w-zwiazku-z-epidemia-covid-19-,7705.html" TargetMode="External"/><Relationship Id="rId40"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45" Type="http://schemas.openxmlformats.org/officeDocument/2006/relationships/hyperlink" Target="https://www.nfz.gov.pl/zarzadzenia-prezesa/zarzadzenia-prezesa-nfz/zarzadzenie-nr-622020def,7174.html" TargetMode="External"/><Relationship Id="rId53" Type="http://schemas.openxmlformats.org/officeDocument/2006/relationships/hyperlink" Target="http://www.aotm.gov.pl/www/wp-content/uploads/covid_19/2020.04.25_zalecenia%20covid19_v1.1.pdf" TargetMode="External"/><Relationship Id="rId58" Type="http://schemas.openxmlformats.org/officeDocument/2006/relationships/hyperlink" Target="https://www.gov.pl/web/uw-mazowiecki/wsparcie-psychologiczne-w-czasie-epidemii-koronawirusa" TargetMode="External"/><Relationship Id="rId66" Type="http://schemas.openxmlformats.org/officeDocument/2006/relationships/hyperlink" Target="http://dziennikustaw.gov.pl/D2020000069501.pdf" TargetMode="External"/><Relationship Id="rId74" Type="http://schemas.openxmlformats.org/officeDocument/2006/relationships/fontTable" Target="fontTable.xml"/><Relationship Id="rId5" Type="http://schemas.openxmlformats.org/officeDocument/2006/relationships/hyperlink" Target="https://gis.gov.pl/aktualnosci/wytyczne-zamieszczone-na-stronach-poszczegolnych-ministerstw-we-wspolpracy-z-gis/" TargetMode="External"/><Relationship Id="rId61" Type="http://schemas.openxmlformats.org/officeDocument/2006/relationships/hyperlink" Target="https://www.gov.pl/web/zdrowie/rekomendacje-dotyczace-walidacji-badan-molekularnych-w-kierunku-sars-cov2-w-sieci-laboratoriow-covid" TargetMode="External"/><Relationship Id="rId19" Type="http://schemas.openxmlformats.org/officeDocument/2006/relationships/hyperlink" Target="https://edziennik.lublin.uw.gov.pl/WDU_L/2020/2742/akt.pdf" TargetMode="External"/><Relationship Id="rId14" Type="http://schemas.openxmlformats.org/officeDocument/2006/relationships/hyperlink" Target="http://dziennikustaw.gov.pl/DU/2020/856" TargetMode="External"/><Relationship Id="rId22"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7"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30" Type="http://schemas.openxmlformats.org/officeDocument/2006/relationships/hyperlink" Target="https://www.gov.pl/web/zdrowie/komunikat-ws-sporzadzenia-przez-samodzielny-publiczny-zaklad-opieki-zdrowotnej-raportu-o-sytuacji-ekonomiczno-finansowej-w-2020-r" TargetMode="External"/><Relationship Id="rId35" Type="http://schemas.openxmlformats.org/officeDocument/2006/relationships/hyperlink" Target="https://www.nfz.gov.pl/aktualnosci/aktualnosci-centrali/komunikat-dotyczacy-realizacji-swiadczen-rehabilitacji-leczniczej,7706.html" TargetMode="External"/><Relationship Id="rId43" Type="http://schemas.openxmlformats.org/officeDocument/2006/relationships/hyperlink" Target="http://dziennikustaw.gov.pl/DU/2020/761" TargetMode="External"/><Relationship Id="rId48" Type="http://schemas.openxmlformats.org/officeDocument/2006/relationships/hyperlink" Target="http://dziennikustaw.gov.pl/DU/2020/748" TargetMode="External"/><Relationship Id="rId56" Type="http://schemas.openxmlformats.org/officeDocument/2006/relationships/hyperlink" Target="https://www.gov.pl/web/uw-mazowiecki/oswiadczenie-w-sprawie-delegowania-personelu-medycznego-przy-zwalczaniu-epidemii" TargetMode="External"/><Relationship Id="rId64" Type="http://schemas.openxmlformats.org/officeDocument/2006/relationships/hyperlink" Target="http://dziennikustaw.gov.pl/D2020000069601.pdf" TargetMode="External"/><Relationship Id="rId69" Type="http://schemas.openxmlformats.org/officeDocument/2006/relationships/hyperlink" Target="https://www.gov.pl/web/zdrowie/wytyczne-w-zakresie-dzialan-majacych-na-celu-zaobieganie-rozprzestrzeniania-sie-zakazen-sars-cov-2-w-srodowisku-szpitalnym" TargetMode="External"/><Relationship Id="rId8" Type="http://schemas.openxmlformats.org/officeDocument/2006/relationships/hyperlink" Target="https://www.nfz.gov.pl/aktualnosci/aktualnosci-centrali/dodatkowe-wynagrodzenie-dla-personelu-medycznego-za-prace-w-jednym-miejscu,7721.html" TargetMode="External"/><Relationship Id="rId51" Type="http://schemas.openxmlformats.org/officeDocument/2006/relationships/hyperlink" Target="https://www.gov.pl/web/zdrowie/komunikat-ministra-zdrowia-w-sprawie-ordynowania-i-wydawania-produktow-leczniczych-arechin-i-plaquenil" TargetMode="External"/><Relationship Id="rId72" Type="http://schemas.openxmlformats.org/officeDocument/2006/relationships/hyperlink" Target="https://www.gov.pl/web/uw-warminsko-mazurski/prosba-wojewody-do-srodowiska-medycznego" TargetMode="External"/><Relationship Id="rId3" Type="http://schemas.openxmlformats.org/officeDocument/2006/relationships/settings" Target="settings.xml"/><Relationship Id="rId12" Type="http://schemas.openxmlformats.org/officeDocument/2006/relationships/hyperlink" Target="http://dziennikustaw.gov.pl/DU/2020/873" TargetMode="External"/><Relationship Id="rId17" Type="http://schemas.openxmlformats.org/officeDocument/2006/relationships/hyperlink" Target="https://edziennik.mazowieckie.pl/WDU_W/2020/5433/akt.pdf" TargetMode="External"/><Relationship Id="rId25" Type="http://schemas.openxmlformats.org/officeDocument/2006/relationships/hyperlink" Target="https://www.gov.pl/web/zdrowie/rozporzadzenie-ministra-zdrowia-w-sprawie-standardu-organizacyjnego-laboratorium-covid" TargetMode="External"/><Relationship Id="rId33" Type="http://schemas.openxmlformats.org/officeDocument/2006/relationships/hyperlink" Target="https://www.nfz.gov.pl/aktualnosci/aktualnosci-centrali/komunikat-dla-swiadczeniodawcow-dot-portalu-szoi,7711.html" TargetMode="External"/><Relationship Id="rId38" Type="http://schemas.openxmlformats.org/officeDocument/2006/relationships/hyperlink" Target="http://www.nfz-warszawa.pl/dla-swiadczeniodawcow/aktualnosci/komunikat-w-sprawie-dodatkowych-srodkow-dla-osob-udzielajacych-swiadczen-w-podmiotach-w-zwiazku-z-epidemia-covid-19,1275.html" TargetMode="External"/><Relationship Id="rId46" Type="http://schemas.openxmlformats.org/officeDocument/2006/relationships/hyperlink" Target="http://dziennikustaw.gov.pl/DU/2020/750" TargetMode="External"/><Relationship Id="rId59" Type="http://schemas.openxmlformats.org/officeDocument/2006/relationships/hyperlink" Target="https://www.gov.pl/web/zdrowie/komunikat-ws-odwolania-panstwowego-egzaminu-specjalizacyjnego-w-dziedzinach-majacych-zastosowanie-w-ochronie-zdrowia" TargetMode="External"/><Relationship Id="rId67" Type="http://schemas.openxmlformats.org/officeDocument/2006/relationships/hyperlink" Target="https://www.gov.pl/web/uw-mazowiecki/mazowsze-uruchomiane-izolatoria-oraz-hotele-dla-medyka" TargetMode="External"/><Relationship Id="rId20" Type="http://schemas.openxmlformats.org/officeDocument/2006/relationships/hyperlink" Target="https://www.gov.pl/web/zdrowie/zalecenia-dotyczace-porodow-rodzinnych" TargetMode="External"/><Relationship Id="rId41" Type="http://schemas.openxmlformats.org/officeDocument/2006/relationships/hyperlink" Target="http://dziennikustaw.gov.pl/D2020000077501.pdf" TargetMode="External"/><Relationship Id="rId54" Type="http://schemas.openxmlformats.org/officeDocument/2006/relationships/hyperlink" Target="https://www.nfz.gov.pl/zarzadzenia-prezesa/zarzadzenia-prezesa-nfz/zarzadzenie-nr-612020dsoz,7172.html" TargetMode="External"/><Relationship Id="rId62" Type="http://schemas.openxmlformats.org/officeDocument/2006/relationships/hyperlink" Target="https://www.gov.pl/web/zdrowie/lista-laboratoriow-covid" TargetMode="External"/><Relationship Id="rId70"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fz.gov.pl/zarzadzenia-prezesa/zarzadzenia-prezesa-nfz/zarzadzenie-nr-752018dgl-tekst-ujednolicony,7180.html" TargetMode="External"/><Relationship Id="rId15" Type="http://schemas.openxmlformats.org/officeDocument/2006/relationships/hyperlink" Target="http://dziennikustaw.gov.pl/DU/2020/856" TargetMode="External"/><Relationship Id="rId23" Type="http://schemas.openxmlformats.org/officeDocument/2006/relationships/hyperlink" Target="https://www.gov.pl/web/zdrowie/w-12-dniu-kwarantanny-zrob-test" TargetMode="External"/><Relationship Id="rId28" Type="http://schemas.openxmlformats.org/officeDocument/2006/relationships/hyperlink" Target="https://www.nfz.gov.pl/zarzadzenia-prezesa/zarzadzenia-prezesa-nfz/zarzadzenie-nr-662020gpf,7178.html" TargetMode="External"/><Relationship Id="rId36" Type="http://schemas.openxmlformats.org/officeDocument/2006/relationships/hyperlink" Target="http://dziennikustaw.gov.pl/D2020000078801.pdf" TargetMode="External"/><Relationship Id="rId49" Type="http://schemas.openxmlformats.org/officeDocument/2006/relationships/hyperlink" Target="http://dziennikustaw.gov.pl/DU/2020/741" TargetMode="External"/><Relationship Id="rId57" Type="http://schemas.openxmlformats.org/officeDocument/2006/relationships/hyperlink" Target="https://www.gov.pl/web/zdrowie/beda-kolejne-centra-symulacji-medycznej-dla-pielegniarek-i-poloznych-prawie-53-mln-zl-na-nowoczesne-formy-ksztalcenia" TargetMode="External"/><Relationship Id="rId10" Type="http://schemas.openxmlformats.org/officeDocument/2006/relationships/hyperlink" Target="http://dziennikustaw.gov.pl/D2020000087501.pdf" TargetMode="External"/><Relationship Id="rId31"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44" Type="http://schemas.openxmlformats.org/officeDocument/2006/relationships/hyperlink" Target="https://www.nfz.gov.pl/zarzadzenia-prezesa/zarzadzenia-prezesa-nfz/zarzadzenie-nr-632020dsoz,7175.html" TargetMode="External"/><Relationship Id="rId52" Type="http://schemas.openxmlformats.org/officeDocument/2006/relationships/hyperlink" Target="https://www.gov.pl/web/zdrowie/skierowanie-do-pracy-przy-zwalczaniu-epidemii" TargetMode="External"/><Relationship Id="rId60" Type="http://schemas.openxmlformats.org/officeDocument/2006/relationships/hyperlink" Target="https://www.nfz.gov.pl/zarzadzenia-prezesa/zarzadzenia-prezesa-nfz/zarzadzenie-nr-602020dsoz,7171.html" TargetMode="External"/><Relationship Id="rId65" Type="http://schemas.openxmlformats.org/officeDocument/2006/relationships/hyperlink" Target="http://dziennikustaw.gov.pl/DU/2020/695" TargetMode="External"/><Relationship Id="rId73" Type="http://schemas.openxmlformats.org/officeDocument/2006/relationships/hyperlink" Target="https://www.gov.pl/web/uw-kujawsko-pomorski/wojewoda-zwrocil-sie-do-personelu-medycznego-o-wsparcie" TargetMode="External"/><Relationship Id="rId4" Type="http://schemas.openxmlformats.org/officeDocument/2006/relationships/webSettings" Target="webSettings.xml"/><Relationship Id="rId9" Type="http://schemas.openxmlformats.org/officeDocument/2006/relationships/hyperlink" Target="http://dziennikmz.mz.gov.pl/api/DUM_MZ/2020/37/journal/6108" TargetMode="External"/><Relationship Id="rId13" Type="http://schemas.openxmlformats.org/officeDocument/2006/relationships/hyperlink" Target="https://www.nfz.gov.pl/zarzadzenia-prezesa/zarzadzenia-prezesa-nfz/zarzadzenie-nr-672020dsoz,7179.html" TargetMode="External"/><Relationship Id="rId18" Type="http://schemas.openxmlformats.org/officeDocument/2006/relationships/hyperlink" Target="http://edziennik.gdansk.uw.gov.pl/WDU_G/2020/2333/akt.pdf" TargetMode="External"/><Relationship Id="rId39" Type="http://schemas.openxmlformats.org/officeDocument/2006/relationships/hyperlink" Target="https://www.nfz-wroclaw.pl/default2.aspx?obj=45223;56046&amp;des=1;2" TargetMode="External"/><Relationship Id="rId34" Type="http://schemas.openxmlformats.org/officeDocument/2006/relationships/hyperlink" Target="https://www.nfz.gov.pl/zarzadzenia-prezesa/zarzadzenia-prezesa-nfz/zarzadzenie-nr-652020dsoz,7177.html" TargetMode="External"/><Relationship Id="rId50" Type="http://schemas.openxmlformats.org/officeDocument/2006/relationships/hyperlink" Target="http://dziennikmz.mz.gov.pl/" TargetMode="External"/><Relationship Id="rId55" Type="http://schemas.openxmlformats.org/officeDocument/2006/relationships/hyperlink" Target="https://www.gov.pl/web/zdrowie/aktualizacja-zalecenia-postepowania-dla-pielegniarekpoloznych-pracujacych-z-pacjentami-chorymi-na-cukrzyce" TargetMode="External"/><Relationship Id="rId7" Type="http://schemas.openxmlformats.org/officeDocument/2006/relationships/hyperlink" Target="https://www.nfz.gov.pl/zarzadzenia-prezesa/zarzadzenia-prezesa-nfz/zarzadzenie-nr-752018dgl-tekst-ujednolicony,7180.html" TargetMode="External"/><Relationship Id="rId71" Type="http://schemas.openxmlformats.org/officeDocument/2006/relationships/hyperlink" Target="https://www.gov.pl/web/uw-mazowiecki/oswiadczenie-w-sprawie-delegowania-personelu-medycznego-przy-zwalczaniu-epidem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14276</Words>
  <Characters>85657</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2020-05-21T08:05:00Z</dcterms:created>
  <dcterms:modified xsi:type="dcterms:W3CDTF">2020-05-21T08:05:00Z</dcterms:modified>
</cp:coreProperties>
</file>