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1A5CDA" w:rsidRPr="003F5485" w:rsidTr="00A90BB5">
        <w:tc>
          <w:tcPr>
            <w:tcW w:w="992" w:type="dxa"/>
          </w:tcPr>
          <w:p w:rsidR="00F15FAC" w:rsidRPr="003F5485" w:rsidRDefault="00F15FAC" w:rsidP="008E27C5">
            <w:pPr>
              <w:spacing w:line="276" w:lineRule="auto"/>
              <w:rPr>
                <w:rFonts w:ascii="Times New Roman" w:hAnsi="Times New Roman" w:cs="Times New Roman"/>
                <w:sz w:val="24"/>
                <w:szCs w:val="24"/>
              </w:rPr>
            </w:pPr>
          </w:p>
          <w:p w:rsidR="00F15FAC" w:rsidRPr="003F5485" w:rsidRDefault="00F15FAC" w:rsidP="008E27C5">
            <w:pPr>
              <w:spacing w:line="276" w:lineRule="auto"/>
              <w:rPr>
                <w:rFonts w:ascii="Times New Roman" w:hAnsi="Times New Roman" w:cs="Times New Roman"/>
                <w:sz w:val="24"/>
                <w:szCs w:val="24"/>
              </w:rPr>
            </w:pPr>
          </w:p>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L.P.</w:t>
            </w:r>
          </w:p>
        </w:tc>
        <w:tc>
          <w:tcPr>
            <w:tcW w:w="3119" w:type="dxa"/>
          </w:tcPr>
          <w:p w:rsidR="00F15FAC" w:rsidRPr="00774678" w:rsidRDefault="00F15FAC" w:rsidP="001F47E8">
            <w:pPr>
              <w:rPr>
                <w:rFonts w:ascii="Times New Roman" w:hAnsi="Times New Roman" w:cs="Times New Roman"/>
                <w:b/>
                <w:sz w:val="24"/>
                <w:szCs w:val="24"/>
              </w:rPr>
            </w:pPr>
            <w:r w:rsidRPr="00774678">
              <w:rPr>
                <w:rFonts w:ascii="Times New Roman" w:hAnsi="Times New Roman" w:cs="Times New Roman"/>
                <w:b/>
                <w:sz w:val="24"/>
                <w:szCs w:val="24"/>
              </w:rPr>
              <w:t>Tytuł aktu prawnego</w:t>
            </w:r>
          </w:p>
        </w:tc>
        <w:tc>
          <w:tcPr>
            <w:tcW w:w="1134" w:type="dxa"/>
          </w:tcPr>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Wejście</w:t>
            </w:r>
          </w:p>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 xml:space="preserve"> w życie</w:t>
            </w:r>
          </w:p>
        </w:tc>
        <w:tc>
          <w:tcPr>
            <w:tcW w:w="5670" w:type="dxa"/>
          </w:tcPr>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Przedmiot</w:t>
            </w:r>
          </w:p>
          <w:p w:rsidR="00F15FAC" w:rsidRPr="003F5485" w:rsidRDefault="00F15FAC" w:rsidP="008E27C5">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b/>
                <w:sz w:val="24"/>
                <w:szCs w:val="24"/>
                <w:lang w:eastAsia="pl-PL"/>
              </w:rPr>
              <w:t>regulacji</w:t>
            </w:r>
          </w:p>
        </w:tc>
      </w:tr>
      <w:tr w:rsidR="0084322D" w:rsidRPr="003F5485" w:rsidTr="00A90BB5">
        <w:tc>
          <w:tcPr>
            <w:tcW w:w="992" w:type="dxa"/>
          </w:tcPr>
          <w:p w:rsidR="0084322D" w:rsidRPr="0084322D" w:rsidRDefault="0084322D" w:rsidP="0084322D">
            <w:pPr>
              <w:pStyle w:val="Akapitzlist"/>
              <w:numPr>
                <w:ilvl w:val="0"/>
                <w:numId w:val="27"/>
              </w:numPr>
              <w:spacing w:line="276" w:lineRule="auto"/>
              <w:rPr>
                <w:rFonts w:ascii="Times New Roman" w:hAnsi="Times New Roman" w:cs="Times New Roman"/>
                <w:sz w:val="24"/>
                <w:szCs w:val="24"/>
              </w:rPr>
            </w:pPr>
            <w:bookmarkStart w:id="0" w:name="_GoBack"/>
            <w:bookmarkEnd w:id="0"/>
          </w:p>
        </w:tc>
        <w:tc>
          <w:tcPr>
            <w:tcW w:w="3119" w:type="dxa"/>
          </w:tcPr>
          <w:p w:rsidR="0084322D" w:rsidRPr="0084322D" w:rsidRDefault="0084322D" w:rsidP="0084322D">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84322D">
              <w:rPr>
                <w:rFonts w:ascii="Times New Roman" w:eastAsia="Times New Roman" w:hAnsi="Times New Roman" w:cs="Times New Roman"/>
                <w:bCs/>
                <w:color w:val="1B1B1B"/>
                <w:sz w:val="24"/>
                <w:szCs w:val="24"/>
                <w:lang w:eastAsia="pl-PL"/>
              </w:rPr>
              <w:t xml:space="preserve">Komunikat </w:t>
            </w:r>
            <w:r>
              <w:rPr>
                <w:rFonts w:ascii="Times New Roman" w:eastAsia="Times New Roman" w:hAnsi="Times New Roman" w:cs="Times New Roman"/>
                <w:bCs/>
                <w:color w:val="1B1B1B"/>
                <w:sz w:val="24"/>
                <w:szCs w:val="24"/>
                <w:lang w:eastAsia="pl-PL"/>
              </w:rPr>
              <w:t xml:space="preserve">Ministra Zdrowia </w:t>
            </w:r>
            <w:proofErr w:type="spellStart"/>
            <w:r w:rsidRPr="0084322D">
              <w:rPr>
                <w:rFonts w:ascii="Times New Roman" w:eastAsia="Times New Roman" w:hAnsi="Times New Roman" w:cs="Times New Roman"/>
                <w:bCs/>
                <w:color w:val="1B1B1B"/>
                <w:sz w:val="24"/>
                <w:szCs w:val="24"/>
                <w:lang w:eastAsia="pl-PL"/>
              </w:rPr>
              <w:t>ws</w:t>
            </w:r>
            <w:proofErr w:type="spellEnd"/>
            <w:r w:rsidRPr="0084322D">
              <w:rPr>
                <w:rFonts w:ascii="Times New Roman" w:eastAsia="Times New Roman" w:hAnsi="Times New Roman" w:cs="Times New Roman"/>
                <w:bCs/>
                <w:color w:val="1B1B1B"/>
                <w:sz w:val="24"/>
                <w:szCs w:val="24"/>
                <w:lang w:eastAsia="pl-PL"/>
              </w:rPr>
              <w:t>. przedłużenia okresu akredytacji na prowadzenie studiów na kierunkach pielęgniarstwo i położnictwo na określonym poziomie oraz zawieszenia postępowań akredytacyjnych</w:t>
            </w:r>
          </w:p>
          <w:p w:rsidR="0084322D" w:rsidRPr="0084322D" w:rsidRDefault="0084322D" w:rsidP="001F47E8">
            <w:pPr>
              <w:rPr>
                <w:rFonts w:ascii="Times New Roman" w:hAnsi="Times New Roman" w:cs="Times New Roman"/>
                <w:sz w:val="24"/>
                <w:szCs w:val="24"/>
              </w:rPr>
            </w:pPr>
          </w:p>
        </w:tc>
        <w:tc>
          <w:tcPr>
            <w:tcW w:w="1134" w:type="dxa"/>
          </w:tcPr>
          <w:p w:rsidR="0084322D" w:rsidRPr="0084322D" w:rsidRDefault="0084322D" w:rsidP="0084322D">
            <w:pPr>
              <w:spacing w:line="276" w:lineRule="auto"/>
              <w:jc w:val="center"/>
              <w:rPr>
                <w:rFonts w:ascii="Times New Roman" w:eastAsia="Times New Roman" w:hAnsi="Times New Roman" w:cs="Times New Roman"/>
                <w:sz w:val="24"/>
                <w:szCs w:val="24"/>
                <w:lang w:eastAsia="pl-PL"/>
              </w:rPr>
            </w:pPr>
            <w:r w:rsidRPr="0084322D">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8</w:t>
            </w:r>
            <w:r w:rsidRPr="0084322D">
              <w:rPr>
                <w:rFonts w:ascii="Times New Roman" w:eastAsia="Times New Roman" w:hAnsi="Times New Roman" w:cs="Times New Roman"/>
                <w:sz w:val="24"/>
                <w:szCs w:val="24"/>
                <w:lang w:eastAsia="pl-PL"/>
              </w:rPr>
              <w:t>.04. 2020 r.</w:t>
            </w:r>
          </w:p>
        </w:tc>
        <w:tc>
          <w:tcPr>
            <w:tcW w:w="5670" w:type="dxa"/>
          </w:tcPr>
          <w:p w:rsidR="0084322D" w:rsidRPr="0084322D" w:rsidRDefault="0084322D" w:rsidP="0084322D">
            <w:pPr>
              <w:shd w:val="clear" w:color="auto" w:fill="FFFFFF"/>
              <w:spacing w:after="240"/>
              <w:textAlignment w:val="baseline"/>
              <w:rPr>
                <w:rFonts w:ascii="Times New Roman" w:eastAsia="Times New Roman" w:hAnsi="Times New Roman" w:cs="Times New Roman"/>
                <w:color w:val="1B1B1B"/>
                <w:sz w:val="24"/>
                <w:szCs w:val="24"/>
                <w:lang w:eastAsia="pl-PL"/>
              </w:rPr>
            </w:pPr>
            <w:r w:rsidRPr="0084322D">
              <w:rPr>
                <w:rFonts w:ascii="Times New Roman" w:eastAsia="Times New Roman" w:hAnsi="Times New Roman" w:cs="Times New Roman"/>
                <w:color w:val="1B1B1B"/>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84322D" w:rsidRPr="0084322D" w:rsidRDefault="0084322D" w:rsidP="0084322D">
            <w:pPr>
              <w:numPr>
                <w:ilvl w:val="0"/>
                <w:numId w:val="26"/>
              </w:numPr>
              <w:shd w:val="clear" w:color="auto" w:fill="FFFFFF"/>
              <w:ind w:left="0"/>
              <w:textAlignment w:val="baseline"/>
              <w:rPr>
                <w:rFonts w:ascii="Times New Roman" w:eastAsia="Times New Roman" w:hAnsi="Times New Roman" w:cs="Times New Roman"/>
                <w:color w:val="1B1B1B"/>
                <w:sz w:val="24"/>
                <w:szCs w:val="24"/>
                <w:lang w:eastAsia="pl-PL"/>
              </w:rPr>
            </w:pPr>
            <w:r w:rsidRPr="0084322D">
              <w:rPr>
                <w:rFonts w:ascii="Times New Roman" w:eastAsia="Times New Roman" w:hAnsi="Times New Roman" w:cs="Times New Roman"/>
                <w:color w:val="1B1B1B"/>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84322D" w:rsidRPr="0084322D" w:rsidRDefault="0084322D" w:rsidP="0084322D">
            <w:pPr>
              <w:numPr>
                <w:ilvl w:val="0"/>
                <w:numId w:val="26"/>
              </w:numPr>
              <w:shd w:val="clear" w:color="auto" w:fill="FFFFFF"/>
              <w:ind w:left="0"/>
              <w:textAlignment w:val="baseline"/>
              <w:rPr>
                <w:rFonts w:ascii="Times New Roman" w:eastAsia="Times New Roman" w:hAnsi="Times New Roman" w:cs="Times New Roman"/>
                <w:color w:val="1B1B1B"/>
                <w:sz w:val="24"/>
                <w:szCs w:val="24"/>
                <w:lang w:eastAsia="pl-PL"/>
              </w:rPr>
            </w:pPr>
            <w:r w:rsidRPr="0084322D">
              <w:rPr>
                <w:rFonts w:ascii="Times New Roman" w:eastAsia="Times New Roman" w:hAnsi="Times New Roman" w:cs="Times New Roman"/>
                <w:color w:val="1B1B1B"/>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84322D" w:rsidRPr="0084322D" w:rsidRDefault="0084322D" w:rsidP="0084322D">
            <w:pPr>
              <w:shd w:val="clear" w:color="auto" w:fill="FFFFFF"/>
              <w:spacing w:after="240"/>
              <w:textAlignment w:val="baseline"/>
              <w:rPr>
                <w:rFonts w:ascii="Times New Roman" w:eastAsia="Times New Roman" w:hAnsi="Times New Roman" w:cs="Times New Roman"/>
                <w:color w:val="1B1B1B"/>
                <w:sz w:val="24"/>
                <w:szCs w:val="24"/>
                <w:lang w:eastAsia="pl-PL"/>
              </w:rPr>
            </w:pPr>
            <w:r w:rsidRPr="0084322D">
              <w:rPr>
                <w:rFonts w:ascii="Times New Roman" w:eastAsia="Times New Roman" w:hAnsi="Times New Roman" w:cs="Times New Roman"/>
                <w:color w:val="1B1B1B"/>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84322D" w:rsidRPr="0084322D" w:rsidRDefault="0084322D" w:rsidP="0084322D">
            <w:pPr>
              <w:shd w:val="clear" w:color="auto" w:fill="FFFFFF"/>
              <w:spacing w:after="240"/>
              <w:textAlignment w:val="baseline"/>
              <w:rPr>
                <w:rFonts w:ascii="Times New Roman" w:eastAsia="Times New Roman" w:hAnsi="Times New Roman" w:cs="Times New Roman"/>
                <w:color w:val="1B1B1B"/>
                <w:sz w:val="24"/>
                <w:szCs w:val="24"/>
                <w:lang w:eastAsia="pl-PL"/>
              </w:rPr>
            </w:pPr>
            <w:r w:rsidRPr="0084322D">
              <w:rPr>
                <w:rFonts w:ascii="Times New Roman" w:eastAsia="Times New Roman" w:hAnsi="Times New Roman" w:cs="Times New Roman"/>
                <w:color w:val="1B1B1B"/>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84322D" w:rsidRPr="0084322D" w:rsidRDefault="0084322D" w:rsidP="008E27C5">
            <w:pPr>
              <w:spacing w:line="276" w:lineRule="auto"/>
              <w:jc w:val="center"/>
              <w:rPr>
                <w:rFonts w:ascii="Times New Roman" w:eastAsia="Times New Roman" w:hAnsi="Times New Roman" w:cs="Times New Roman"/>
                <w:b/>
                <w:sz w:val="24"/>
                <w:szCs w:val="24"/>
                <w:lang w:eastAsia="pl-PL"/>
              </w:rPr>
            </w:pPr>
          </w:p>
        </w:tc>
      </w:tr>
      <w:tr w:rsidR="00DA1EAB" w:rsidRPr="003F5485" w:rsidTr="00A90BB5">
        <w:tc>
          <w:tcPr>
            <w:tcW w:w="992" w:type="dxa"/>
          </w:tcPr>
          <w:p w:rsidR="00DA1EAB" w:rsidRPr="00007A97" w:rsidRDefault="00DA1EAB" w:rsidP="00007A97">
            <w:pPr>
              <w:pStyle w:val="Akapitzlist"/>
              <w:numPr>
                <w:ilvl w:val="0"/>
                <w:numId w:val="24"/>
              </w:numPr>
              <w:spacing w:line="276" w:lineRule="auto"/>
              <w:rPr>
                <w:rFonts w:ascii="Times New Roman" w:hAnsi="Times New Roman" w:cs="Times New Roman"/>
                <w:sz w:val="24"/>
                <w:szCs w:val="24"/>
              </w:rPr>
            </w:pPr>
          </w:p>
        </w:tc>
        <w:tc>
          <w:tcPr>
            <w:tcW w:w="3119" w:type="dxa"/>
          </w:tcPr>
          <w:p w:rsidR="00DA1EAB" w:rsidRPr="00774678" w:rsidRDefault="0084322D" w:rsidP="00DA1EAB">
            <w:pPr>
              <w:rPr>
                <w:rFonts w:ascii="Times New Roman" w:hAnsi="Times New Roman" w:cs="Times New Roman"/>
                <w:sz w:val="24"/>
                <w:szCs w:val="24"/>
              </w:rPr>
            </w:pPr>
            <w:hyperlink r:id="rId5" w:history="1">
              <w:r w:rsidR="00DA1EAB" w:rsidRPr="00774678">
                <w:rPr>
                  <w:rStyle w:val="Hipercze"/>
                  <w:rFonts w:ascii="Times New Roman" w:hAnsi="Times New Roman" w:cs="Times New Roman"/>
                  <w:color w:val="auto"/>
                  <w:sz w:val="24"/>
                  <w:szCs w:val="24"/>
                  <w:u w:val="none"/>
                </w:rPr>
                <w:t xml:space="preserve">Rozporządzenie Ministra Zdrowia z dnia 27 kwietnia 2020 r. zmieniające rozporządzenie w sprawie </w:t>
              </w:r>
              <w:r w:rsidR="00DA1EAB" w:rsidRPr="00774678">
                <w:rPr>
                  <w:rStyle w:val="Hipercze"/>
                  <w:rFonts w:ascii="Times New Roman" w:hAnsi="Times New Roman" w:cs="Times New Roman"/>
                  <w:color w:val="auto"/>
                  <w:sz w:val="24"/>
                  <w:szCs w:val="24"/>
                  <w:u w:val="none"/>
                </w:rPr>
                <w:lastRenderedPageBreak/>
                <w:t>standardu organizacyjnego opieki w izolatoriach</w:t>
              </w:r>
            </w:hyperlink>
          </w:p>
        </w:tc>
        <w:tc>
          <w:tcPr>
            <w:tcW w:w="1134" w:type="dxa"/>
          </w:tcPr>
          <w:p w:rsidR="00DA1EAB" w:rsidRPr="00774678" w:rsidRDefault="00DA1EAB" w:rsidP="008E27C5">
            <w:pPr>
              <w:spacing w:line="276" w:lineRule="auto"/>
              <w:jc w:val="center"/>
              <w:rPr>
                <w:rFonts w:ascii="Times New Roman" w:eastAsia="Times New Roman" w:hAnsi="Times New Roman" w:cs="Times New Roman"/>
                <w:sz w:val="24"/>
                <w:szCs w:val="24"/>
                <w:lang w:eastAsia="pl-PL"/>
              </w:rPr>
            </w:pPr>
            <w:r w:rsidRPr="00774678">
              <w:rPr>
                <w:rFonts w:ascii="Times New Roman" w:eastAsia="Times New Roman" w:hAnsi="Times New Roman" w:cs="Times New Roman"/>
                <w:sz w:val="24"/>
                <w:szCs w:val="24"/>
                <w:lang w:eastAsia="pl-PL"/>
              </w:rPr>
              <w:lastRenderedPageBreak/>
              <w:t>28.04.</w:t>
            </w:r>
          </w:p>
          <w:p w:rsidR="00DA1EAB" w:rsidRPr="00774678" w:rsidRDefault="00DA1EAB" w:rsidP="008E27C5">
            <w:pPr>
              <w:spacing w:line="276" w:lineRule="auto"/>
              <w:jc w:val="center"/>
              <w:rPr>
                <w:rFonts w:ascii="Times New Roman" w:eastAsia="Times New Roman" w:hAnsi="Times New Roman" w:cs="Times New Roman"/>
                <w:b/>
                <w:sz w:val="24"/>
                <w:szCs w:val="24"/>
                <w:lang w:eastAsia="pl-PL"/>
              </w:rPr>
            </w:pPr>
            <w:r w:rsidRPr="00774678">
              <w:rPr>
                <w:rFonts w:ascii="Times New Roman" w:eastAsia="Times New Roman" w:hAnsi="Times New Roman" w:cs="Times New Roman"/>
                <w:sz w:val="24"/>
                <w:szCs w:val="24"/>
                <w:lang w:eastAsia="pl-PL"/>
              </w:rPr>
              <w:t>2020 r.</w:t>
            </w:r>
          </w:p>
        </w:tc>
        <w:tc>
          <w:tcPr>
            <w:tcW w:w="5670" w:type="dxa"/>
          </w:tcPr>
          <w:p w:rsidR="00DA1EAB" w:rsidRPr="00774678" w:rsidRDefault="00DA1EAB" w:rsidP="00DA1EAB">
            <w:pPr>
              <w:spacing w:line="276" w:lineRule="auto"/>
              <w:rPr>
                <w:rFonts w:ascii="Times New Roman" w:hAnsi="Times New Roman" w:cs="Times New Roman"/>
                <w:sz w:val="24"/>
                <w:szCs w:val="24"/>
              </w:rPr>
            </w:pPr>
            <w:r w:rsidRPr="00774678">
              <w:rPr>
                <w:rFonts w:ascii="Times New Roman" w:hAnsi="Times New Roman" w:cs="Times New Roman"/>
                <w:sz w:val="24"/>
                <w:szCs w:val="24"/>
              </w:rPr>
              <w:t xml:space="preserve">§ 1. W rozporządzeniu Ministra Zdrowia z dnia 26 marca 2020 r. w sprawie standardu organizacyjnego opieki w izolatoriach (Dz. U. poz. 539 i 597) w </w:t>
            </w:r>
            <w:r w:rsidRPr="00774678">
              <w:rPr>
                <w:rFonts w:ascii="Times New Roman" w:hAnsi="Times New Roman" w:cs="Times New Roman"/>
                <w:sz w:val="24"/>
                <w:szCs w:val="24"/>
              </w:rPr>
              <w:lastRenderedPageBreak/>
              <w:t xml:space="preserve">załączniku do rozporządzenia wprowadza się następujące zmiany: </w:t>
            </w:r>
          </w:p>
          <w:p w:rsidR="00DA1EAB" w:rsidRPr="00774678" w:rsidRDefault="00DA1EAB" w:rsidP="00DA1EAB">
            <w:pPr>
              <w:spacing w:line="276" w:lineRule="auto"/>
              <w:rPr>
                <w:rFonts w:ascii="Times New Roman" w:hAnsi="Times New Roman" w:cs="Times New Roman"/>
                <w:sz w:val="24"/>
                <w:szCs w:val="24"/>
              </w:rPr>
            </w:pPr>
            <w:r w:rsidRPr="0077467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DA1EAB" w:rsidRPr="00774678" w:rsidRDefault="00DA1EAB" w:rsidP="00DA1EAB">
            <w:pPr>
              <w:spacing w:line="276" w:lineRule="auto"/>
              <w:rPr>
                <w:rFonts w:ascii="Times New Roman" w:hAnsi="Times New Roman" w:cs="Times New Roman"/>
                <w:sz w:val="24"/>
                <w:szCs w:val="24"/>
              </w:rPr>
            </w:pPr>
            <w:r w:rsidRPr="0077467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DA1EAB" w:rsidRPr="00774678" w:rsidRDefault="00DA1EAB" w:rsidP="00DA1EAB">
            <w:pPr>
              <w:spacing w:line="276" w:lineRule="auto"/>
              <w:rPr>
                <w:rFonts w:ascii="Times New Roman" w:hAnsi="Times New Roman" w:cs="Times New Roman"/>
                <w:sz w:val="24"/>
                <w:szCs w:val="24"/>
              </w:rPr>
            </w:pPr>
            <w:r w:rsidRPr="00774678">
              <w:rPr>
                <w:rFonts w:ascii="Times New Roman" w:hAnsi="Times New Roman" w:cs="Times New Roman"/>
                <w:sz w:val="24"/>
                <w:szCs w:val="24"/>
              </w:rPr>
              <w:t xml:space="preserve">b) ust. 2 otrzymuje brzmienie: „2. Dopuszcza się przebywanie w tym samym pokoju dwóch lub większej liczby osób, w przypadku gdy: </w:t>
            </w:r>
          </w:p>
          <w:p w:rsidR="00DA1EAB" w:rsidRPr="00774678" w:rsidRDefault="00DA1EAB" w:rsidP="00DA1EAB">
            <w:pPr>
              <w:spacing w:line="276" w:lineRule="auto"/>
              <w:rPr>
                <w:rFonts w:ascii="Times New Roman" w:hAnsi="Times New Roman" w:cs="Times New Roman"/>
                <w:sz w:val="24"/>
                <w:szCs w:val="24"/>
              </w:rPr>
            </w:pPr>
            <w:r w:rsidRPr="00774678">
              <w:rPr>
                <w:rFonts w:ascii="Times New Roman" w:hAnsi="Times New Roman" w:cs="Times New Roman"/>
                <w:sz w:val="24"/>
                <w:szCs w:val="24"/>
              </w:rPr>
              <w:t xml:space="preserve">1) osoba lub osoby izolowane ze względu na wiek lub stan zdrowia wymagają wsparcia osoby towarzyszącej lub </w:t>
            </w:r>
          </w:p>
          <w:p w:rsidR="003C5D09" w:rsidRPr="00774678" w:rsidRDefault="00DA1EAB" w:rsidP="003C5D09">
            <w:pPr>
              <w:spacing w:line="276" w:lineRule="auto"/>
              <w:rPr>
                <w:rFonts w:ascii="Times New Roman" w:hAnsi="Times New Roman" w:cs="Times New Roman"/>
                <w:sz w:val="24"/>
                <w:szCs w:val="24"/>
              </w:rPr>
            </w:pPr>
            <w:r w:rsidRPr="00774678">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DA1EAB" w:rsidRPr="00774678" w:rsidRDefault="00DA1EAB" w:rsidP="003C5D09">
            <w:pPr>
              <w:spacing w:line="276" w:lineRule="auto"/>
              <w:rPr>
                <w:rFonts w:ascii="Times New Roman" w:eastAsia="Times New Roman" w:hAnsi="Times New Roman" w:cs="Times New Roman"/>
                <w:b/>
                <w:sz w:val="24"/>
                <w:szCs w:val="24"/>
                <w:lang w:eastAsia="pl-PL"/>
              </w:rPr>
            </w:pPr>
            <w:r w:rsidRPr="0077467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DA1EAB" w:rsidRPr="003F5485" w:rsidTr="00A90BB5">
        <w:tc>
          <w:tcPr>
            <w:tcW w:w="992" w:type="dxa"/>
          </w:tcPr>
          <w:p w:rsidR="00DA1EAB" w:rsidRPr="00007A97" w:rsidRDefault="00DA1EAB" w:rsidP="00007A97">
            <w:pPr>
              <w:pStyle w:val="Akapitzlist"/>
              <w:numPr>
                <w:ilvl w:val="0"/>
                <w:numId w:val="24"/>
              </w:numPr>
              <w:spacing w:line="276" w:lineRule="auto"/>
              <w:rPr>
                <w:rFonts w:ascii="Times New Roman" w:hAnsi="Times New Roman" w:cs="Times New Roman"/>
                <w:sz w:val="24"/>
                <w:szCs w:val="24"/>
              </w:rPr>
            </w:pPr>
          </w:p>
        </w:tc>
        <w:tc>
          <w:tcPr>
            <w:tcW w:w="3119" w:type="dxa"/>
          </w:tcPr>
          <w:p w:rsidR="003C5D09" w:rsidRPr="003C5D09" w:rsidRDefault="003C5D09" w:rsidP="003C5D09">
            <w:pPr>
              <w:shd w:val="clear" w:color="auto" w:fill="FFFFFF"/>
              <w:spacing w:after="225"/>
              <w:outlineLvl w:val="1"/>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t>Zarządzeni</w:t>
            </w:r>
            <w:r w:rsidR="00774678" w:rsidRPr="00774678">
              <w:rPr>
                <w:rFonts w:ascii="Times New Roman" w:eastAsia="Times New Roman" w:hAnsi="Times New Roman" w:cs="Times New Roman"/>
                <w:sz w:val="24"/>
                <w:szCs w:val="24"/>
                <w:lang w:eastAsia="pl-PL"/>
              </w:rPr>
              <w:t>e</w:t>
            </w:r>
            <w:r w:rsidRPr="003C5D09">
              <w:rPr>
                <w:rFonts w:ascii="Times New Roman" w:eastAsia="Times New Roman" w:hAnsi="Times New Roman" w:cs="Times New Roman"/>
                <w:sz w:val="24"/>
                <w:szCs w:val="24"/>
                <w:lang w:eastAsia="pl-PL"/>
              </w:rPr>
              <w:t xml:space="preserve"> Prezesa NFZ</w:t>
            </w:r>
          </w:p>
          <w:p w:rsidR="003C5D09" w:rsidRPr="003C5D09" w:rsidRDefault="003C5D09" w:rsidP="003C5D09">
            <w:pPr>
              <w:shd w:val="clear" w:color="auto" w:fill="FFFFFF"/>
              <w:spacing w:before="225" w:after="225"/>
              <w:outlineLvl w:val="2"/>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t>Nr 63/2020/DSOZ</w:t>
            </w:r>
          </w:p>
          <w:p w:rsidR="003C5D09" w:rsidRPr="003C5D09" w:rsidRDefault="00774678" w:rsidP="003C5D09">
            <w:pPr>
              <w:shd w:val="clear" w:color="auto" w:fill="FFFFFF"/>
              <w:rPr>
                <w:rFonts w:ascii="Times New Roman" w:eastAsia="Times New Roman" w:hAnsi="Times New Roman" w:cs="Times New Roman"/>
                <w:sz w:val="24"/>
                <w:szCs w:val="24"/>
                <w:lang w:eastAsia="pl-PL"/>
              </w:rPr>
            </w:pPr>
            <w:r w:rsidRPr="00774678">
              <w:rPr>
                <w:rFonts w:ascii="Times New Roman" w:eastAsia="Times New Roman" w:hAnsi="Times New Roman" w:cs="Times New Roman"/>
                <w:sz w:val="24"/>
                <w:szCs w:val="24"/>
                <w:lang w:eastAsia="pl-PL"/>
              </w:rPr>
              <w:t>z</w:t>
            </w:r>
            <w:r w:rsidR="003C5D09" w:rsidRPr="00774678">
              <w:rPr>
                <w:rFonts w:ascii="Times New Roman" w:eastAsia="Times New Roman" w:hAnsi="Times New Roman" w:cs="Times New Roman"/>
                <w:sz w:val="24"/>
                <w:szCs w:val="24"/>
                <w:lang w:eastAsia="pl-PL"/>
              </w:rPr>
              <w:t xml:space="preserve"> </w:t>
            </w:r>
            <w:r w:rsidR="003C5D09" w:rsidRPr="003C5D09">
              <w:rPr>
                <w:rFonts w:ascii="Times New Roman" w:eastAsia="Times New Roman" w:hAnsi="Times New Roman" w:cs="Times New Roman"/>
                <w:sz w:val="24"/>
                <w:szCs w:val="24"/>
                <w:lang w:eastAsia="pl-PL"/>
              </w:rPr>
              <w:t>24-04-2020</w:t>
            </w:r>
          </w:p>
          <w:p w:rsidR="003C5D09" w:rsidRPr="003C5D09" w:rsidRDefault="003C5D09" w:rsidP="003C5D09">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w:t>
            </w:r>
            <w:r w:rsidRPr="003C5D09">
              <w:rPr>
                <w:rFonts w:ascii="Times New Roman" w:eastAsia="Times New Roman" w:hAnsi="Times New Roman" w:cs="Times New Roman"/>
                <w:sz w:val="24"/>
                <w:szCs w:val="24"/>
                <w:lang w:eastAsia="pl-PL"/>
              </w:rPr>
              <w:lastRenderedPageBreak/>
              <w:t>przeciwdziałaniem i zwalczaniem COVID-19.</w:t>
            </w:r>
          </w:p>
          <w:p w:rsidR="00DA1EAB" w:rsidRPr="00774678" w:rsidRDefault="00DA1EAB" w:rsidP="001F47E8">
            <w:pPr>
              <w:rPr>
                <w:rFonts w:ascii="Times New Roman" w:hAnsi="Times New Roman" w:cs="Times New Roman"/>
                <w:sz w:val="24"/>
                <w:szCs w:val="24"/>
              </w:rPr>
            </w:pPr>
          </w:p>
        </w:tc>
        <w:tc>
          <w:tcPr>
            <w:tcW w:w="1134" w:type="dxa"/>
          </w:tcPr>
          <w:p w:rsidR="00DA1EAB" w:rsidRPr="00774678" w:rsidRDefault="003C5D09" w:rsidP="008E27C5">
            <w:pPr>
              <w:spacing w:line="276" w:lineRule="auto"/>
              <w:jc w:val="center"/>
              <w:rPr>
                <w:rFonts w:ascii="Times New Roman" w:eastAsia="Times New Roman" w:hAnsi="Times New Roman" w:cs="Times New Roman"/>
                <w:sz w:val="24"/>
                <w:szCs w:val="24"/>
                <w:lang w:eastAsia="pl-PL"/>
              </w:rPr>
            </w:pPr>
            <w:r w:rsidRPr="00774678">
              <w:rPr>
                <w:rFonts w:ascii="Times New Roman" w:eastAsia="Times New Roman" w:hAnsi="Times New Roman" w:cs="Times New Roman"/>
                <w:sz w:val="24"/>
                <w:szCs w:val="24"/>
                <w:lang w:eastAsia="pl-PL"/>
              </w:rPr>
              <w:lastRenderedPageBreak/>
              <w:t>24.04.</w:t>
            </w:r>
          </w:p>
          <w:p w:rsidR="003C5D09" w:rsidRPr="00774678" w:rsidRDefault="003C5D09" w:rsidP="008E27C5">
            <w:pPr>
              <w:spacing w:line="276" w:lineRule="auto"/>
              <w:jc w:val="center"/>
              <w:rPr>
                <w:rFonts w:ascii="Times New Roman" w:eastAsia="Times New Roman" w:hAnsi="Times New Roman" w:cs="Times New Roman"/>
                <w:b/>
                <w:sz w:val="24"/>
                <w:szCs w:val="24"/>
                <w:lang w:eastAsia="pl-PL"/>
              </w:rPr>
            </w:pPr>
            <w:r w:rsidRPr="00774678">
              <w:rPr>
                <w:rFonts w:ascii="Times New Roman" w:eastAsia="Times New Roman" w:hAnsi="Times New Roman" w:cs="Times New Roman"/>
                <w:sz w:val="24"/>
                <w:szCs w:val="24"/>
                <w:lang w:eastAsia="pl-PL"/>
              </w:rPr>
              <w:t>2020 r.</w:t>
            </w:r>
          </w:p>
        </w:tc>
        <w:tc>
          <w:tcPr>
            <w:tcW w:w="5670" w:type="dxa"/>
          </w:tcPr>
          <w:p w:rsidR="003C5D09" w:rsidRPr="00774678" w:rsidRDefault="003C5D09" w:rsidP="003C5D09">
            <w:pPr>
              <w:rPr>
                <w:rFonts w:ascii="Times New Roman" w:hAnsi="Times New Roman" w:cs="Times New Roman"/>
                <w:sz w:val="24"/>
                <w:szCs w:val="24"/>
                <w:u w:val="single"/>
              </w:rPr>
            </w:pPr>
            <w:r w:rsidRPr="00774678">
              <w:rPr>
                <w:rFonts w:ascii="Times New Roman" w:hAnsi="Times New Roman" w:cs="Times New Roman"/>
                <w:sz w:val="24"/>
                <w:szCs w:val="24"/>
                <w:u w:val="single"/>
              </w:rPr>
              <w:t>Treść regulacji:</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wprowadza się następujące zmiany;</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1) w § 2 w ust. 1:</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a) pkt 2 otrzymuje brzmienie:</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„2) w przypadku świadczeń innych niż określone w pkt 1, 3-6 – pozostawanie</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w dyspozycji obsady kadrowej oraz wolnych łóżek;”,</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b) dodaje się pkt 6 w brzmieniu:</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„6) w przypadku punktu pobrań materiału biologicznego do przeprowadzenia</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testu na obecność wirusa SARS-CoV-2 - pozostawanie w gotowości przez nie mniej niż</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lastRenderedPageBreak/>
              <w:t>dwie godziny na dobę w godzinach 8-18, za wyjątkiem dni ustawowo wolnych od pracy</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oraz pobranie materiału biologicznego od osób podejrzanych o zakażenie lub zakażonych wirusem SARS-CoV-2, pozostających w kwarantannie na podstawie:</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a) decyzji organu Państwowej Inspekcji Sanitarnej, lub</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b) odrębnych przepisów.”;</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2) załącznik nr 1 otrzymuje brzmienie określone w załączniku do niniejszego zarządzenia.</w:t>
            </w:r>
          </w:p>
          <w:p w:rsidR="003C5D09" w:rsidRPr="00774678" w:rsidRDefault="003C5D09" w:rsidP="003C5D09">
            <w:pPr>
              <w:autoSpaceDE w:val="0"/>
              <w:autoSpaceDN w:val="0"/>
              <w:adjustRightInd w:val="0"/>
              <w:rPr>
                <w:rFonts w:ascii="Times New Roman" w:hAnsi="Times New Roman" w:cs="Times New Roman"/>
                <w:sz w:val="24"/>
                <w:szCs w:val="24"/>
              </w:rPr>
            </w:pPr>
            <w:r w:rsidRPr="00774678">
              <w:rPr>
                <w:rFonts w:ascii="Times New Roman" w:hAnsi="Times New Roman" w:cs="Times New Roman"/>
                <w:sz w:val="24"/>
                <w:szCs w:val="24"/>
              </w:rPr>
              <w:t>3) załącznik nr 2 do zarządzenia otrzymuje brzmienie określone w załączniku nr 2 do niniejszego zarządzenia.</w:t>
            </w:r>
          </w:p>
          <w:p w:rsidR="003C5D09" w:rsidRPr="00774678" w:rsidRDefault="003C5D09" w:rsidP="003C5D09">
            <w:pPr>
              <w:rPr>
                <w:rFonts w:ascii="Times New Roman" w:hAnsi="Times New Roman" w:cs="Times New Roman"/>
                <w:sz w:val="24"/>
                <w:szCs w:val="24"/>
                <w:u w:val="single"/>
              </w:rPr>
            </w:pPr>
          </w:p>
          <w:p w:rsidR="003C5D09" w:rsidRPr="00774678" w:rsidRDefault="003C5D09" w:rsidP="003C5D09">
            <w:pPr>
              <w:rPr>
                <w:rFonts w:ascii="Times New Roman" w:hAnsi="Times New Roman" w:cs="Times New Roman"/>
                <w:sz w:val="24"/>
                <w:szCs w:val="24"/>
                <w:u w:val="single"/>
              </w:rPr>
            </w:pPr>
            <w:r w:rsidRPr="00774678">
              <w:rPr>
                <w:rFonts w:ascii="Times New Roman" w:hAnsi="Times New Roman" w:cs="Times New Roman"/>
                <w:sz w:val="24"/>
                <w:szCs w:val="24"/>
                <w:u w:val="single"/>
              </w:rPr>
              <w:t>Z uzasadnienia:</w:t>
            </w:r>
          </w:p>
          <w:p w:rsidR="003C5D09" w:rsidRPr="00774678" w:rsidRDefault="003C5D09" w:rsidP="003C5D09">
            <w:pPr>
              <w:rPr>
                <w:rFonts w:ascii="Times New Roman" w:hAnsi="Times New Roman" w:cs="Times New Roman"/>
                <w:sz w:val="24"/>
                <w:szCs w:val="24"/>
              </w:rPr>
            </w:pPr>
            <w:r w:rsidRPr="0077467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3C5D09" w:rsidRPr="00774678" w:rsidRDefault="003C5D09" w:rsidP="003C5D09">
            <w:pPr>
              <w:rPr>
                <w:rFonts w:ascii="Times New Roman" w:hAnsi="Times New Roman" w:cs="Times New Roman"/>
                <w:sz w:val="24"/>
                <w:szCs w:val="24"/>
              </w:rPr>
            </w:pPr>
            <w:r w:rsidRPr="00774678">
              <w:rPr>
                <w:rFonts w:ascii="Times New Roman" w:hAnsi="Times New Roman" w:cs="Times New Roman"/>
                <w:sz w:val="24"/>
                <w:szCs w:val="24"/>
              </w:rPr>
              <w:t>zakaźnych oraz wywołanych nimi sytuacji kryzysowych (Dz. U. poz. 374, 567, 568 oraz 695).</w:t>
            </w:r>
          </w:p>
          <w:p w:rsidR="003C5D09" w:rsidRPr="00774678" w:rsidRDefault="003C5D09" w:rsidP="003C5D09">
            <w:pPr>
              <w:rPr>
                <w:rFonts w:ascii="Times New Roman" w:hAnsi="Times New Roman" w:cs="Times New Roman"/>
                <w:sz w:val="24"/>
                <w:szCs w:val="24"/>
              </w:rPr>
            </w:pPr>
            <w:r w:rsidRPr="00774678">
              <w:rPr>
                <w:rFonts w:ascii="Times New Roman" w:hAnsi="Times New Roman" w:cs="Times New Roman"/>
                <w:sz w:val="24"/>
                <w:szCs w:val="24"/>
              </w:rPr>
              <w:t>Na mocy ww. przepisu Prezes Narodowego Funduszu Zdrowia upoważniony został do określenia zasad sprawozdawania oraz warunków rozliczania świadczeń</w:t>
            </w:r>
          </w:p>
          <w:p w:rsidR="003C5D09" w:rsidRPr="00774678" w:rsidRDefault="003C5D09" w:rsidP="003C5D09">
            <w:pPr>
              <w:rPr>
                <w:rFonts w:ascii="Times New Roman" w:hAnsi="Times New Roman" w:cs="Times New Roman"/>
                <w:sz w:val="24"/>
                <w:szCs w:val="24"/>
              </w:rPr>
            </w:pPr>
            <w:r w:rsidRPr="00774678">
              <w:rPr>
                <w:rFonts w:ascii="Times New Roman" w:hAnsi="Times New Roman" w:cs="Times New Roman"/>
                <w:sz w:val="24"/>
                <w:szCs w:val="24"/>
              </w:rPr>
              <w:t>opieki zdrowotnej związanych z zapobieganiem, przeciwdziałaniem i zwalczaniem COVID-19.</w:t>
            </w:r>
          </w:p>
          <w:p w:rsidR="003C5D09" w:rsidRPr="00774678" w:rsidRDefault="003C5D09" w:rsidP="003C5D09">
            <w:pPr>
              <w:jc w:val="both"/>
              <w:rPr>
                <w:rFonts w:ascii="Times New Roman" w:hAnsi="Times New Roman" w:cs="Times New Roman"/>
                <w:sz w:val="24"/>
                <w:szCs w:val="24"/>
              </w:rPr>
            </w:pPr>
            <w:r w:rsidRPr="00774678">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3C5D09" w:rsidRPr="00774678" w:rsidRDefault="003C5D09" w:rsidP="003C5D09">
            <w:pPr>
              <w:jc w:val="both"/>
              <w:rPr>
                <w:rFonts w:ascii="Times New Roman" w:hAnsi="Times New Roman" w:cs="Times New Roman"/>
                <w:sz w:val="24"/>
                <w:szCs w:val="24"/>
              </w:rPr>
            </w:pPr>
            <w:r w:rsidRPr="0077467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774678">
              <w:rPr>
                <w:rFonts w:ascii="Times New Roman" w:hAnsi="Times New Roman" w:cs="Times New Roman"/>
                <w:sz w:val="24"/>
                <w:szCs w:val="24"/>
              </w:rPr>
              <w:t>SARSCoV</w:t>
            </w:r>
            <w:proofErr w:type="spellEnd"/>
            <w:r w:rsidRPr="00774678">
              <w:rPr>
                <w:rFonts w:ascii="Times New Roman" w:hAnsi="Times New Roman" w:cs="Times New Roman"/>
                <w:sz w:val="24"/>
                <w:szCs w:val="24"/>
              </w:rPr>
              <w:t>-</w:t>
            </w:r>
          </w:p>
          <w:p w:rsidR="00DA1EAB" w:rsidRPr="00774678" w:rsidRDefault="003C5D09" w:rsidP="003C5D09">
            <w:pPr>
              <w:jc w:val="both"/>
              <w:rPr>
                <w:rFonts w:ascii="Times New Roman" w:hAnsi="Times New Roman" w:cs="Times New Roman"/>
                <w:sz w:val="24"/>
                <w:szCs w:val="24"/>
              </w:rPr>
            </w:pPr>
            <w:r w:rsidRPr="00774678">
              <w:rPr>
                <w:rFonts w:ascii="Times New Roman" w:hAnsi="Times New Roman" w:cs="Times New Roman"/>
                <w:sz w:val="24"/>
                <w:szCs w:val="24"/>
              </w:rPr>
              <w:t>2 dla osób pozostających w kwarantannie na podstawie decyzji organu Państwowej Inspekcji Sanitarnej lub odrębnych przepisów.</w:t>
            </w:r>
          </w:p>
          <w:p w:rsidR="003C5D09" w:rsidRPr="00774678" w:rsidRDefault="003C5D09" w:rsidP="003C5D09">
            <w:pPr>
              <w:jc w:val="both"/>
              <w:rPr>
                <w:rFonts w:ascii="Times New Roman" w:hAnsi="Times New Roman" w:cs="Times New Roman"/>
                <w:sz w:val="24"/>
                <w:szCs w:val="24"/>
              </w:rPr>
            </w:pPr>
          </w:p>
          <w:p w:rsidR="003C5D09" w:rsidRPr="00774678" w:rsidRDefault="003C5D09" w:rsidP="003C5D09">
            <w:pPr>
              <w:jc w:val="both"/>
              <w:rPr>
                <w:rFonts w:ascii="Times New Roman" w:hAnsi="Times New Roman" w:cs="Times New Roman"/>
                <w:sz w:val="24"/>
                <w:szCs w:val="24"/>
                <w:u w:val="single"/>
              </w:rPr>
            </w:pPr>
            <w:r w:rsidRPr="00774678">
              <w:rPr>
                <w:rFonts w:ascii="Times New Roman" w:hAnsi="Times New Roman" w:cs="Times New Roman"/>
                <w:sz w:val="24"/>
                <w:szCs w:val="24"/>
                <w:u w:val="single"/>
              </w:rPr>
              <w:t>Pełna treść regulacji:</w:t>
            </w:r>
          </w:p>
          <w:p w:rsidR="003C5D09" w:rsidRPr="00774678" w:rsidRDefault="0084322D" w:rsidP="003C5D09">
            <w:pPr>
              <w:jc w:val="both"/>
              <w:rPr>
                <w:rFonts w:ascii="Times New Roman" w:hAnsi="Times New Roman" w:cs="Times New Roman"/>
                <w:sz w:val="24"/>
                <w:szCs w:val="24"/>
              </w:rPr>
            </w:pPr>
            <w:hyperlink r:id="rId6" w:history="1">
              <w:r w:rsidR="003C5D09" w:rsidRPr="00774678">
                <w:rPr>
                  <w:rFonts w:ascii="Times New Roman" w:hAnsi="Times New Roman" w:cs="Times New Roman"/>
                  <w:sz w:val="24"/>
                  <w:szCs w:val="24"/>
                  <w:u w:val="single"/>
                </w:rPr>
                <w:t>https://www.nfz.gov.pl/zarzadzenia-prezesa/zarzadzenia-prezesa-nfz/zarzadzenie-nr-632020dsoz,7175.html</w:t>
              </w:r>
            </w:hyperlink>
          </w:p>
        </w:tc>
      </w:tr>
      <w:tr w:rsidR="00DA1EAB" w:rsidRPr="003F5485" w:rsidTr="00A90BB5">
        <w:tc>
          <w:tcPr>
            <w:tcW w:w="992" w:type="dxa"/>
          </w:tcPr>
          <w:p w:rsidR="00DA1EAB" w:rsidRPr="003F5485" w:rsidRDefault="00007A97" w:rsidP="00007A9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119" w:type="dxa"/>
          </w:tcPr>
          <w:p w:rsidR="003C5D09" w:rsidRPr="003C5D09" w:rsidRDefault="003C5D09" w:rsidP="003C5D09">
            <w:pPr>
              <w:shd w:val="clear" w:color="auto" w:fill="FFFFFF"/>
              <w:spacing w:after="225"/>
              <w:outlineLvl w:val="1"/>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t>Zarządzeni</w:t>
            </w:r>
            <w:r w:rsidR="00774678" w:rsidRPr="00774678">
              <w:rPr>
                <w:rFonts w:ascii="Times New Roman" w:eastAsia="Times New Roman" w:hAnsi="Times New Roman" w:cs="Times New Roman"/>
                <w:sz w:val="24"/>
                <w:szCs w:val="24"/>
                <w:lang w:eastAsia="pl-PL"/>
              </w:rPr>
              <w:t>e</w:t>
            </w:r>
            <w:r w:rsidRPr="003C5D09">
              <w:rPr>
                <w:rFonts w:ascii="Times New Roman" w:eastAsia="Times New Roman" w:hAnsi="Times New Roman" w:cs="Times New Roman"/>
                <w:sz w:val="24"/>
                <w:szCs w:val="24"/>
                <w:lang w:eastAsia="pl-PL"/>
              </w:rPr>
              <w:t xml:space="preserve"> Prezesa NFZ</w:t>
            </w:r>
          </w:p>
          <w:p w:rsidR="003C5D09" w:rsidRPr="003C5D09" w:rsidRDefault="003C5D09" w:rsidP="003C5D09">
            <w:pPr>
              <w:shd w:val="clear" w:color="auto" w:fill="FFFFFF"/>
              <w:spacing w:before="225" w:after="225"/>
              <w:outlineLvl w:val="2"/>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t>Nr 62/2020/DEF</w:t>
            </w:r>
          </w:p>
          <w:p w:rsidR="003C5D09" w:rsidRPr="003C5D09" w:rsidRDefault="00774678" w:rsidP="003C5D09">
            <w:pPr>
              <w:shd w:val="clear" w:color="auto" w:fill="FFFFFF"/>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774678">
              <w:rPr>
                <w:rFonts w:ascii="Times New Roman" w:eastAsia="Times New Roman" w:hAnsi="Times New Roman" w:cs="Times New Roman"/>
                <w:sz w:val="24"/>
                <w:szCs w:val="24"/>
                <w:lang w:eastAsia="pl-PL"/>
              </w:rPr>
              <w:t xml:space="preserve"> </w:t>
            </w:r>
            <w:r w:rsidR="003C5D09" w:rsidRPr="003C5D09">
              <w:rPr>
                <w:rFonts w:ascii="Times New Roman" w:eastAsia="Times New Roman" w:hAnsi="Times New Roman" w:cs="Times New Roman"/>
                <w:sz w:val="24"/>
                <w:szCs w:val="24"/>
                <w:lang w:eastAsia="pl-PL"/>
              </w:rPr>
              <w:t>24-04-2020</w:t>
            </w:r>
          </w:p>
          <w:p w:rsidR="003C5D09" w:rsidRPr="003C5D09" w:rsidRDefault="003C5D09" w:rsidP="003C5D09">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C5D09">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DA1EAB" w:rsidRPr="00774678" w:rsidRDefault="00DA1EAB" w:rsidP="001F47E8">
            <w:pPr>
              <w:rPr>
                <w:rFonts w:ascii="Times New Roman" w:hAnsi="Times New Roman" w:cs="Times New Roman"/>
                <w:sz w:val="24"/>
                <w:szCs w:val="24"/>
              </w:rPr>
            </w:pPr>
          </w:p>
        </w:tc>
        <w:tc>
          <w:tcPr>
            <w:tcW w:w="1134" w:type="dxa"/>
          </w:tcPr>
          <w:p w:rsidR="00DA1EAB" w:rsidRPr="00774678" w:rsidRDefault="00774678" w:rsidP="008E27C5">
            <w:pPr>
              <w:spacing w:line="276" w:lineRule="auto"/>
              <w:jc w:val="center"/>
              <w:rPr>
                <w:rFonts w:ascii="Times New Roman" w:eastAsia="Times New Roman" w:hAnsi="Times New Roman" w:cs="Times New Roman"/>
                <w:sz w:val="24"/>
                <w:szCs w:val="24"/>
                <w:lang w:eastAsia="pl-PL"/>
              </w:rPr>
            </w:pPr>
            <w:r w:rsidRPr="00774678">
              <w:rPr>
                <w:rFonts w:ascii="Times New Roman" w:eastAsia="Times New Roman" w:hAnsi="Times New Roman" w:cs="Times New Roman"/>
                <w:sz w:val="24"/>
                <w:szCs w:val="24"/>
                <w:lang w:eastAsia="pl-PL"/>
              </w:rPr>
              <w:t>24.04.</w:t>
            </w:r>
          </w:p>
          <w:p w:rsidR="00774678" w:rsidRPr="00774678" w:rsidRDefault="00774678" w:rsidP="008E27C5">
            <w:pPr>
              <w:spacing w:line="276" w:lineRule="auto"/>
              <w:jc w:val="center"/>
              <w:rPr>
                <w:rFonts w:ascii="Times New Roman" w:eastAsia="Times New Roman" w:hAnsi="Times New Roman" w:cs="Times New Roman"/>
                <w:b/>
                <w:sz w:val="24"/>
                <w:szCs w:val="24"/>
                <w:lang w:eastAsia="pl-PL"/>
              </w:rPr>
            </w:pPr>
            <w:r w:rsidRPr="00774678">
              <w:rPr>
                <w:rFonts w:ascii="Times New Roman" w:eastAsia="Times New Roman" w:hAnsi="Times New Roman" w:cs="Times New Roman"/>
                <w:sz w:val="24"/>
                <w:szCs w:val="24"/>
                <w:lang w:eastAsia="pl-PL"/>
              </w:rPr>
              <w:t>2020 r.</w:t>
            </w:r>
            <w:r w:rsidRPr="00774678">
              <w:rPr>
                <w:rFonts w:ascii="Times New Roman" w:eastAsia="Times New Roman" w:hAnsi="Times New Roman" w:cs="Times New Roman"/>
                <w:b/>
                <w:sz w:val="24"/>
                <w:szCs w:val="24"/>
                <w:lang w:eastAsia="pl-PL"/>
              </w:rPr>
              <w:t xml:space="preserve"> </w:t>
            </w:r>
          </w:p>
        </w:tc>
        <w:tc>
          <w:tcPr>
            <w:tcW w:w="5670" w:type="dxa"/>
          </w:tcPr>
          <w:p w:rsidR="00DA1EAB" w:rsidRPr="00774678" w:rsidRDefault="00774678" w:rsidP="00774678">
            <w:pPr>
              <w:spacing w:line="276" w:lineRule="auto"/>
              <w:jc w:val="both"/>
              <w:rPr>
                <w:rFonts w:ascii="Times New Roman" w:eastAsia="Times New Roman" w:hAnsi="Times New Roman" w:cs="Times New Roman"/>
                <w:sz w:val="24"/>
                <w:szCs w:val="24"/>
                <w:u w:val="single"/>
                <w:lang w:eastAsia="pl-PL"/>
              </w:rPr>
            </w:pPr>
            <w:r w:rsidRPr="00774678">
              <w:rPr>
                <w:rFonts w:ascii="Times New Roman" w:eastAsia="Times New Roman" w:hAnsi="Times New Roman" w:cs="Times New Roman"/>
                <w:sz w:val="24"/>
                <w:szCs w:val="24"/>
                <w:u w:val="single"/>
                <w:lang w:eastAsia="pl-PL"/>
              </w:rPr>
              <w:t>Z uzasadnienia:</w:t>
            </w:r>
          </w:p>
          <w:p w:rsidR="00774678" w:rsidRPr="00774678" w:rsidRDefault="00774678" w:rsidP="00774678">
            <w:pPr>
              <w:autoSpaceDE w:val="0"/>
              <w:autoSpaceDN w:val="0"/>
              <w:adjustRightInd w:val="0"/>
              <w:rPr>
                <w:rFonts w:ascii="Times New Roman" w:hAnsi="Times New Roman" w:cs="Times New Roman"/>
                <w:sz w:val="24"/>
                <w:szCs w:val="24"/>
              </w:rPr>
            </w:pPr>
          </w:p>
          <w:p w:rsidR="00774678" w:rsidRPr="00774678" w:rsidRDefault="00774678" w:rsidP="00774678">
            <w:pPr>
              <w:spacing w:line="276" w:lineRule="auto"/>
              <w:jc w:val="both"/>
              <w:rPr>
                <w:rFonts w:ascii="Times New Roman" w:hAnsi="Times New Roman" w:cs="Times New Roman"/>
                <w:sz w:val="24"/>
                <w:szCs w:val="24"/>
              </w:rPr>
            </w:pPr>
            <w:r w:rsidRPr="0077467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774678" w:rsidRPr="00774678" w:rsidRDefault="00774678" w:rsidP="00774678">
            <w:pPr>
              <w:spacing w:line="276" w:lineRule="auto"/>
              <w:jc w:val="both"/>
              <w:rPr>
                <w:rFonts w:ascii="Times New Roman" w:hAnsi="Times New Roman" w:cs="Times New Roman"/>
                <w:sz w:val="24"/>
                <w:szCs w:val="24"/>
              </w:rPr>
            </w:pPr>
          </w:p>
          <w:p w:rsidR="00774678" w:rsidRPr="00774678" w:rsidRDefault="00774678" w:rsidP="00774678">
            <w:pPr>
              <w:spacing w:line="276" w:lineRule="auto"/>
              <w:jc w:val="both"/>
              <w:rPr>
                <w:rFonts w:ascii="Times New Roman" w:hAnsi="Times New Roman" w:cs="Times New Roman"/>
                <w:sz w:val="24"/>
                <w:szCs w:val="24"/>
                <w:u w:val="single"/>
              </w:rPr>
            </w:pPr>
            <w:r w:rsidRPr="00774678">
              <w:rPr>
                <w:rFonts w:ascii="Times New Roman" w:hAnsi="Times New Roman" w:cs="Times New Roman"/>
                <w:sz w:val="24"/>
                <w:szCs w:val="24"/>
                <w:u w:val="single"/>
              </w:rPr>
              <w:t>Pełna treść regulacji:</w:t>
            </w:r>
          </w:p>
          <w:p w:rsidR="00774678" w:rsidRPr="00774678" w:rsidRDefault="0084322D" w:rsidP="00774678">
            <w:pPr>
              <w:spacing w:line="276" w:lineRule="auto"/>
              <w:jc w:val="both"/>
              <w:rPr>
                <w:rFonts w:ascii="Times New Roman" w:eastAsia="Times New Roman" w:hAnsi="Times New Roman" w:cs="Times New Roman"/>
                <w:b/>
                <w:sz w:val="24"/>
                <w:szCs w:val="24"/>
                <w:lang w:eastAsia="pl-PL"/>
              </w:rPr>
            </w:pPr>
            <w:hyperlink r:id="rId7" w:history="1">
              <w:r w:rsidR="00774678" w:rsidRPr="00774678">
                <w:rPr>
                  <w:rFonts w:ascii="Times New Roman" w:hAnsi="Times New Roman" w:cs="Times New Roman"/>
                  <w:sz w:val="24"/>
                  <w:szCs w:val="24"/>
                  <w:u w:val="single"/>
                </w:rPr>
                <w:t>https://www.nfz.gov.pl/zarzadzenia-prezesa/zarzadzenia-prezesa-nfz/zarzadzenie-nr-622020def,7174.html</w:t>
              </w:r>
            </w:hyperlink>
          </w:p>
        </w:tc>
      </w:tr>
      <w:tr w:rsidR="003C5D09" w:rsidRPr="003F5485" w:rsidTr="00A90BB5">
        <w:tc>
          <w:tcPr>
            <w:tcW w:w="992" w:type="dxa"/>
          </w:tcPr>
          <w:p w:rsidR="003C5D09" w:rsidRPr="00007A97" w:rsidRDefault="003C5D09" w:rsidP="00007A97">
            <w:pPr>
              <w:pStyle w:val="Akapitzlist"/>
              <w:numPr>
                <w:ilvl w:val="0"/>
                <w:numId w:val="25"/>
              </w:numPr>
              <w:spacing w:line="276" w:lineRule="auto"/>
              <w:rPr>
                <w:rFonts w:ascii="Times New Roman" w:hAnsi="Times New Roman" w:cs="Times New Roman"/>
                <w:sz w:val="24"/>
                <w:szCs w:val="24"/>
              </w:rPr>
            </w:pPr>
          </w:p>
        </w:tc>
        <w:tc>
          <w:tcPr>
            <w:tcW w:w="3119" w:type="dxa"/>
          </w:tcPr>
          <w:p w:rsidR="003C5D09" w:rsidRPr="001F47E8" w:rsidRDefault="003C5D09" w:rsidP="001F47E8">
            <w:pPr>
              <w:rPr>
                <w:rFonts w:ascii="Times New Roman" w:hAnsi="Times New Roman" w:cs="Times New Roman"/>
                <w:sz w:val="24"/>
                <w:szCs w:val="24"/>
              </w:rPr>
            </w:pPr>
          </w:p>
        </w:tc>
        <w:tc>
          <w:tcPr>
            <w:tcW w:w="1134" w:type="dxa"/>
          </w:tcPr>
          <w:p w:rsidR="003C5D09" w:rsidRPr="003F5485" w:rsidRDefault="003C5D09"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3C5D09" w:rsidRPr="003F5485" w:rsidRDefault="003C5D09" w:rsidP="008E27C5">
            <w:pPr>
              <w:spacing w:line="276" w:lineRule="auto"/>
              <w:jc w:val="center"/>
              <w:rPr>
                <w:rFonts w:ascii="Times New Roman" w:eastAsia="Times New Roman" w:hAnsi="Times New Roman" w:cs="Times New Roman"/>
                <w:b/>
                <w:sz w:val="24"/>
                <w:szCs w:val="24"/>
                <w:lang w:eastAsia="pl-PL"/>
              </w:rPr>
            </w:pPr>
          </w:p>
        </w:tc>
      </w:tr>
      <w:tr w:rsidR="00FB57CE" w:rsidRPr="003F5485" w:rsidTr="00A90BB5">
        <w:tc>
          <w:tcPr>
            <w:tcW w:w="992" w:type="dxa"/>
          </w:tcPr>
          <w:p w:rsidR="00FB57CE" w:rsidRPr="00BB39B8" w:rsidRDefault="00FB57CE" w:rsidP="00007A97">
            <w:pPr>
              <w:pStyle w:val="Akapitzlist"/>
              <w:numPr>
                <w:ilvl w:val="0"/>
                <w:numId w:val="25"/>
              </w:numPr>
              <w:spacing w:line="276" w:lineRule="auto"/>
              <w:rPr>
                <w:rFonts w:ascii="Times New Roman" w:hAnsi="Times New Roman" w:cs="Times New Roman"/>
                <w:sz w:val="24"/>
                <w:szCs w:val="24"/>
              </w:rPr>
            </w:pPr>
          </w:p>
        </w:tc>
        <w:tc>
          <w:tcPr>
            <w:tcW w:w="3119" w:type="dxa"/>
          </w:tcPr>
          <w:p w:rsidR="00FB57CE" w:rsidRPr="00AA73A8" w:rsidRDefault="0084322D" w:rsidP="001F47E8">
            <w:pPr>
              <w:rPr>
                <w:rFonts w:ascii="Times New Roman" w:hAnsi="Times New Roman" w:cs="Times New Roman"/>
                <w:sz w:val="24"/>
                <w:szCs w:val="24"/>
              </w:rPr>
            </w:pPr>
            <w:hyperlink r:id="rId8" w:history="1">
              <w:r w:rsidR="001F47E8" w:rsidRPr="00AA73A8">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FB57CE" w:rsidRPr="00A90BB5" w:rsidRDefault="00A90BB5" w:rsidP="0084135F">
            <w:pPr>
              <w:spacing w:line="276" w:lineRule="auto"/>
              <w:jc w:val="center"/>
              <w:rPr>
                <w:rFonts w:ascii="Times New Roman" w:eastAsia="Times New Roman" w:hAnsi="Times New Roman" w:cs="Times New Roman"/>
                <w:sz w:val="24"/>
                <w:szCs w:val="24"/>
                <w:lang w:eastAsia="pl-PL"/>
              </w:rPr>
            </w:pPr>
            <w:r w:rsidRPr="00A90BB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6</w:t>
            </w:r>
            <w:r w:rsidRPr="00A90BB5">
              <w:rPr>
                <w:rFonts w:ascii="Times New Roman" w:eastAsia="Times New Roman" w:hAnsi="Times New Roman" w:cs="Times New Roman"/>
                <w:sz w:val="24"/>
                <w:szCs w:val="24"/>
                <w:lang w:eastAsia="pl-PL"/>
              </w:rPr>
              <w:t>.04. 2020 r.</w:t>
            </w:r>
          </w:p>
        </w:tc>
        <w:tc>
          <w:tcPr>
            <w:tcW w:w="5670" w:type="dxa"/>
          </w:tcPr>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1) w § 2 w ust. 1 </w:t>
            </w:r>
            <w:r w:rsidR="00481535" w:rsidRPr="00481535">
              <w:rPr>
                <w:rFonts w:ascii="Times New Roman" w:hAnsi="Times New Roman" w:cs="Times New Roman"/>
                <w:i/>
                <w:sz w:val="24"/>
                <w:szCs w:val="24"/>
              </w:rPr>
              <w:t>(międzynarodowy ruch kolejowy)</w:t>
            </w:r>
            <w:r w:rsidR="00481535">
              <w:rPr>
                <w:rFonts w:ascii="Times New Roman" w:hAnsi="Times New Roman" w:cs="Times New Roman"/>
                <w:sz w:val="24"/>
                <w:szCs w:val="24"/>
              </w:rPr>
              <w:t xml:space="preserve"> </w:t>
            </w:r>
            <w:r w:rsidRPr="00A90BB5">
              <w:rPr>
                <w:rFonts w:ascii="Times New Roman" w:hAnsi="Times New Roman" w:cs="Times New Roman"/>
                <w:sz w:val="24"/>
                <w:szCs w:val="24"/>
              </w:rPr>
              <w:t xml:space="preserve">wyrazy „Do dnia 26 kwietnia 2020 r.” zastępuje się wyrazami „Do odwołania”;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3) w § 18 ust. 3 otrzymuje brzmienie: „3. Osoba wykonująca czynności zawodowe lub służbowe w: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1) obiektach handlowych lub usługowych,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2) placówkach handlowych lub usługowych, </w:t>
            </w:r>
          </w:p>
          <w:p w:rsidR="00A90BB5" w:rsidRDefault="00A90BB5" w:rsidP="00A90BB5">
            <w:pPr>
              <w:spacing w:line="276" w:lineRule="auto"/>
              <w:rPr>
                <w:rFonts w:ascii="Times New Roman" w:hAnsi="Times New Roman" w:cs="Times New Roman"/>
                <w:sz w:val="24"/>
                <w:szCs w:val="24"/>
              </w:rPr>
            </w:pPr>
            <w:r w:rsidRPr="00A90BB5">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w:t>
            </w:r>
            <w:r w:rsidRPr="00A90BB5">
              <w:rPr>
                <w:rFonts w:ascii="Times New Roman" w:hAnsi="Times New Roman" w:cs="Times New Roman"/>
                <w:sz w:val="24"/>
                <w:szCs w:val="24"/>
              </w:rPr>
              <w:lastRenderedPageBreak/>
              <w:t xml:space="preserve">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FB57CE" w:rsidRPr="00A90BB5" w:rsidRDefault="00A90BB5" w:rsidP="00A90BB5">
            <w:pPr>
              <w:spacing w:line="276" w:lineRule="auto"/>
              <w:rPr>
                <w:rFonts w:ascii="Times New Roman" w:eastAsia="Times New Roman" w:hAnsi="Times New Roman" w:cs="Times New Roman"/>
                <w:b/>
                <w:sz w:val="24"/>
                <w:szCs w:val="24"/>
                <w:lang w:eastAsia="pl-PL"/>
              </w:rPr>
            </w:pPr>
            <w:r w:rsidRPr="00A90BB5">
              <w:rPr>
                <w:rFonts w:ascii="Times New Roman" w:hAnsi="Times New Roman" w:cs="Times New Roman"/>
                <w:sz w:val="24"/>
                <w:szCs w:val="24"/>
              </w:rPr>
              <w:t>§ 2. Rozporządzenie wchodzi w życie z dniem ogłoszenia.</w:t>
            </w:r>
          </w:p>
        </w:tc>
      </w:tr>
      <w:tr w:rsidR="000C395D" w:rsidRPr="003F5485" w:rsidTr="00A90BB5">
        <w:tc>
          <w:tcPr>
            <w:tcW w:w="992" w:type="dxa"/>
          </w:tcPr>
          <w:p w:rsidR="000C395D" w:rsidRPr="003F5485"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19" w:type="dxa"/>
          </w:tcPr>
          <w:p w:rsidR="000C395D" w:rsidRPr="00AA73A8" w:rsidRDefault="0084322D" w:rsidP="001F47E8">
            <w:pPr>
              <w:rPr>
                <w:rFonts w:ascii="Times New Roman" w:hAnsi="Times New Roman" w:cs="Times New Roman"/>
                <w:sz w:val="24"/>
                <w:szCs w:val="24"/>
              </w:rPr>
            </w:pPr>
            <w:hyperlink r:id="rId9" w:history="1">
              <w:r w:rsidR="001F47E8" w:rsidRPr="00AA73A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0C395D" w:rsidRPr="00AA73A8" w:rsidRDefault="00AA73A8" w:rsidP="008E27C5">
            <w:pPr>
              <w:spacing w:line="276" w:lineRule="auto"/>
              <w:jc w:val="center"/>
              <w:rPr>
                <w:rFonts w:ascii="Times New Roman" w:eastAsia="Times New Roman" w:hAnsi="Times New Roman" w:cs="Times New Roman"/>
                <w:b/>
                <w:sz w:val="24"/>
                <w:szCs w:val="24"/>
                <w:lang w:eastAsia="pl-PL"/>
              </w:rPr>
            </w:pPr>
            <w:r w:rsidRPr="00AA73A8">
              <w:rPr>
                <w:rFonts w:ascii="Times New Roman" w:eastAsia="Times New Roman" w:hAnsi="Times New Roman" w:cs="Times New Roman"/>
                <w:sz w:val="24"/>
                <w:szCs w:val="24"/>
                <w:lang w:eastAsia="pl-PL"/>
              </w:rPr>
              <w:t>27.04.20 2020 r.</w:t>
            </w:r>
          </w:p>
        </w:tc>
        <w:tc>
          <w:tcPr>
            <w:tcW w:w="5670" w:type="dxa"/>
          </w:tcPr>
          <w:p w:rsidR="00AA73A8" w:rsidRPr="00AA73A8" w:rsidRDefault="00AA73A8" w:rsidP="00AA73A8">
            <w:pPr>
              <w:spacing w:line="276" w:lineRule="auto"/>
              <w:rPr>
                <w:rFonts w:ascii="Times New Roman" w:hAnsi="Times New Roman" w:cs="Times New Roman"/>
                <w:b/>
                <w:sz w:val="24"/>
                <w:szCs w:val="24"/>
                <w:u w:val="single"/>
              </w:rPr>
            </w:pPr>
            <w:r w:rsidRPr="00AA73A8">
              <w:rPr>
                <w:rFonts w:ascii="Times New Roman" w:hAnsi="Times New Roman" w:cs="Times New Roman"/>
                <w:sz w:val="24"/>
                <w:szCs w:val="24"/>
              </w:rPr>
              <w:t xml:space="preserve">§ 1. </w:t>
            </w:r>
            <w:r w:rsidRPr="00BB39B8">
              <w:rPr>
                <w:rFonts w:ascii="Times New Roman" w:hAnsi="Times New Roman" w:cs="Times New Roman"/>
                <w:b/>
                <w:sz w:val="24"/>
                <w:szCs w:val="24"/>
              </w:rPr>
              <w:t>Zasiłek opiekuńczy</w:t>
            </w:r>
            <w:r w:rsidRPr="00AA73A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AA73A8">
              <w:rPr>
                <w:rFonts w:ascii="Times New Roman" w:hAnsi="Times New Roman" w:cs="Times New Roman"/>
                <w:b/>
                <w:sz w:val="24"/>
                <w:szCs w:val="24"/>
                <w:u w:val="single"/>
              </w:rPr>
              <w:t xml:space="preserve">nie dłużej niż do dnia 3 maja 2020 r. </w:t>
            </w:r>
          </w:p>
          <w:p w:rsidR="000C395D" w:rsidRPr="00AA73A8" w:rsidRDefault="00AA73A8" w:rsidP="00AA73A8">
            <w:pPr>
              <w:spacing w:line="276" w:lineRule="auto"/>
              <w:rPr>
                <w:rFonts w:ascii="Times New Roman" w:eastAsia="Times New Roman" w:hAnsi="Times New Roman" w:cs="Times New Roman"/>
                <w:b/>
                <w:sz w:val="24"/>
                <w:szCs w:val="24"/>
                <w:lang w:eastAsia="pl-PL"/>
              </w:rPr>
            </w:pPr>
            <w:r w:rsidRPr="00AA73A8">
              <w:rPr>
                <w:rFonts w:ascii="Times New Roman" w:hAnsi="Times New Roman" w:cs="Times New Roman"/>
                <w:sz w:val="24"/>
                <w:szCs w:val="24"/>
              </w:rPr>
              <w:t>§ 2. Rozporządzenie wchodzi w życie z dniem ogłoszenia, z mocą od dnia 27 kwietnia 2020 r.</w:t>
            </w:r>
          </w:p>
        </w:tc>
      </w:tr>
      <w:tr w:rsidR="0067220A" w:rsidRPr="003F5485" w:rsidTr="00A90BB5">
        <w:tc>
          <w:tcPr>
            <w:tcW w:w="992" w:type="dxa"/>
          </w:tcPr>
          <w:p w:rsidR="0067220A" w:rsidRPr="00BB39B8"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00BB39B8" w:rsidRPr="00BB39B8">
              <w:rPr>
                <w:rFonts w:ascii="Times New Roman" w:hAnsi="Times New Roman" w:cs="Times New Roman"/>
                <w:sz w:val="24"/>
                <w:szCs w:val="24"/>
              </w:rPr>
              <w:t>.</w:t>
            </w:r>
          </w:p>
        </w:tc>
        <w:tc>
          <w:tcPr>
            <w:tcW w:w="3119" w:type="dxa"/>
          </w:tcPr>
          <w:p w:rsidR="0067220A" w:rsidRPr="00AA73A8" w:rsidRDefault="0084322D" w:rsidP="001F47E8">
            <w:pPr>
              <w:rPr>
                <w:rFonts w:ascii="Times New Roman" w:hAnsi="Times New Roman" w:cs="Times New Roman"/>
                <w:sz w:val="24"/>
                <w:szCs w:val="24"/>
              </w:rPr>
            </w:pPr>
            <w:hyperlink r:id="rId10" w:history="1">
              <w:r w:rsidR="001F47E8" w:rsidRPr="00AA73A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67220A" w:rsidRPr="00AA73A8" w:rsidRDefault="00AA73A8" w:rsidP="008E27C5">
            <w:pPr>
              <w:spacing w:line="276" w:lineRule="auto"/>
              <w:jc w:val="center"/>
              <w:rPr>
                <w:rFonts w:ascii="Times New Roman" w:eastAsia="Times New Roman" w:hAnsi="Times New Roman" w:cs="Times New Roman"/>
                <w:sz w:val="24"/>
                <w:szCs w:val="24"/>
                <w:lang w:eastAsia="pl-PL"/>
              </w:rPr>
            </w:pPr>
            <w:r w:rsidRPr="00AA73A8">
              <w:rPr>
                <w:rFonts w:ascii="Times New Roman" w:eastAsia="Times New Roman" w:hAnsi="Times New Roman" w:cs="Times New Roman"/>
                <w:sz w:val="24"/>
                <w:szCs w:val="24"/>
                <w:lang w:eastAsia="pl-PL"/>
              </w:rPr>
              <w:t>27.04.20 2020 r.</w:t>
            </w:r>
          </w:p>
        </w:tc>
        <w:tc>
          <w:tcPr>
            <w:tcW w:w="5670" w:type="dxa"/>
          </w:tcPr>
          <w:p w:rsidR="00AA73A8" w:rsidRPr="00AA73A8" w:rsidRDefault="00AA73A8" w:rsidP="00AA73A8">
            <w:pPr>
              <w:spacing w:line="276" w:lineRule="auto"/>
              <w:rPr>
                <w:rFonts w:ascii="Times New Roman" w:hAnsi="Times New Roman" w:cs="Times New Roman"/>
                <w:b/>
                <w:sz w:val="24"/>
                <w:szCs w:val="24"/>
                <w:u w:val="single"/>
              </w:rPr>
            </w:pPr>
            <w:r w:rsidRPr="00AA73A8">
              <w:rPr>
                <w:rFonts w:ascii="Times New Roman" w:hAnsi="Times New Roman" w:cs="Times New Roman"/>
                <w:sz w:val="24"/>
                <w:szCs w:val="24"/>
              </w:rPr>
              <w:t xml:space="preserve">§ 1. </w:t>
            </w:r>
            <w:r w:rsidRPr="00BB39B8">
              <w:rPr>
                <w:rFonts w:ascii="Times New Roman" w:hAnsi="Times New Roman" w:cs="Times New Roman"/>
                <w:b/>
                <w:sz w:val="24"/>
                <w:szCs w:val="24"/>
              </w:rPr>
              <w:t>Dodatkowy zasiłek opiekuńczy</w:t>
            </w:r>
            <w:r w:rsidRPr="00AA73A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AA73A8">
              <w:rPr>
                <w:rFonts w:ascii="Times New Roman" w:hAnsi="Times New Roman" w:cs="Times New Roman"/>
                <w:b/>
                <w:sz w:val="24"/>
                <w:szCs w:val="24"/>
                <w:u w:val="single"/>
              </w:rPr>
              <w:t xml:space="preserve">nie dłużej niż do dnia 3 maja 2020 r. </w:t>
            </w:r>
          </w:p>
          <w:p w:rsidR="0067220A" w:rsidRPr="00AA73A8" w:rsidRDefault="00AA73A8" w:rsidP="00AA73A8">
            <w:pPr>
              <w:spacing w:line="276" w:lineRule="auto"/>
              <w:rPr>
                <w:rFonts w:ascii="Times New Roman" w:eastAsia="Times New Roman" w:hAnsi="Times New Roman" w:cs="Times New Roman"/>
                <w:b/>
                <w:sz w:val="24"/>
                <w:szCs w:val="24"/>
                <w:lang w:eastAsia="pl-PL"/>
              </w:rPr>
            </w:pPr>
            <w:r w:rsidRPr="00AA73A8">
              <w:rPr>
                <w:rFonts w:ascii="Times New Roman" w:hAnsi="Times New Roman" w:cs="Times New Roman"/>
                <w:sz w:val="24"/>
                <w:szCs w:val="24"/>
              </w:rPr>
              <w:t>§ 2. Rozporządzenie wchodzi w życie z dniem ogłoszenia, z mocą od dnia 27 kwietnia 2020 r.</w:t>
            </w:r>
          </w:p>
        </w:tc>
      </w:tr>
      <w:tr w:rsidR="0067220A" w:rsidRPr="003F5485" w:rsidTr="00A90BB5">
        <w:tc>
          <w:tcPr>
            <w:tcW w:w="992" w:type="dxa"/>
          </w:tcPr>
          <w:p w:rsidR="0067220A" w:rsidRPr="003F5485"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BB39B8">
              <w:rPr>
                <w:rFonts w:ascii="Times New Roman" w:hAnsi="Times New Roman" w:cs="Times New Roman"/>
                <w:sz w:val="24"/>
                <w:szCs w:val="24"/>
              </w:rPr>
              <w:t>.</w:t>
            </w:r>
          </w:p>
        </w:tc>
        <w:tc>
          <w:tcPr>
            <w:tcW w:w="3119" w:type="dxa"/>
          </w:tcPr>
          <w:p w:rsidR="001F47E8" w:rsidRPr="001F47E8" w:rsidRDefault="001F47E8" w:rsidP="001F47E8">
            <w:pPr>
              <w:rPr>
                <w:rFonts w:ascii="Times New Roman" w:hAnsi="Times New Roman" w:cs="Times New Roman"/>
                <w:sz w:val="24"/>
                <w:szCs w:val="24"/>
              </w:rPr>
            </w:pPr>
            <w:r w:rsidRPr="001F47E8">
              <w:rPr>
                <w:rFonts w:ascii="Times New Roman" w:hAnsi="Times New Roman" w:cs="Times New Roman"/>
                <w:sz w:val="24"/>
                <w:szCs w:val="24"/>
              </w:rPr>
              <w:t xml:space="preserve">Rozporządzenie Ministra Rodziny, Pracy i Polityki Społecznej z dnia 23 kwietnia 2020 r. zmieniające rozporządzenie w sprawie czasowego ograniczenia funkcjonowania form opieki nad dziećmi w wieku do lat 3 w związku z zapobieganiem, </w:t>
            </w:r>
            <w:r w:rsidRPr="001F47E8">
              <w:rPr>
                <w:rFonts w:ascii="Times New Roman" w:hAnsi="Times New Roman" w:cs="Times New Roman"/>
                <w:sz w:val="24"/>
                <w:szCs w:val="24"/>
              </w:rPr>
              <w:lastRenderedPageBreak/>
              <w:t>przeciwdziałaniem i zwalczaniem COVID-19</w:t>
            </w:r>
          </w:p>
          <w:p w:rsidR="0067220A" w:rsidRPr="001F47E8" w:rsidRDefault="0067220A" w:rsidP="001F47E8">
            <w:pPr>
              <w:rPr>
                <w:rFonts w:ascii="Times New Roman" w:hAnsi="Times New Roman" w:cs="Times New Roman"/>
                <w:sz w:val="24"/>
                <w:szCs w:val="24"/>
              </w:rPr>
            </w:pPr>
          </w:p>
        </w:tc>
        <w:tc>
          <w:tcPr>
            <w:tcW w:w="1134" w:type="dxa"/>
          </w:tcPr>
          <w:p w:rsidR="0067220A" w:rsidRPr="001F47E8" w:rsidRDefault="001F47E8" w:rsidP="008E27C5">
            <w:pPr>
              <w:spacing w:line="276" w:lineRule="auto"/>
              <w:jc w:val="center"/>
              <w:rPr>
                <w:rFonts w:ascii="Times New Roman" w:eastAsia="Times New Roman" w:hAnsi="Times New Roman" w:cs="Times New Roman"/>
                <w:sz w:val="24"/>
                <w:szCs w:val="24"/>
                <w:lang w:eastAsia="pl-PL"/>
              </w:rPr>
            </w:pPr>
            <w:r w:rsidRPr="001F47E8">
              <w:rPr>
                <w:rFonts w:ascii="Times New Roman" w:eastAsia="Times New Roman" w:hAnsi="Times New Roman" w:cs="Times New Roman"/>
                <w:sz w:val="24"/>
                <w:szCs w:val="24"/>
                <w:lang w:eastAsia="pl-PL"/>
              </w:rPr>
              <w:lastRenderedPageBreak/>
              <w:t>25.04.</w:t>
            </w:r>
          </w:p>
          <w:p w:rsidR="001F47E8" w:rsidRPr="003F5485" w:rsidRDefault="001F47E8" w:rsidP="008E27C5">
            <w:pPr>
              <w:spacing w:line="276" w:lineRule="auto"/>
              <w:jc w:val="center"/>
              <w:rPr>
                <w:rFonts w:ascii="Times New Roman" w:eastAsia="Times New Roman" w:hAnsi="Times New Roman" w:cs="Times New Roman"/>
                <w:b/>
                <w:sz w:val="24"/>
                <w:szCs w:val="24"/>
                <w:lang w:eastAsia="pl-PL"/>
              </w:rPr>
            </w:pPr>
            <w:r w:rsidRPr="001F47E8">
              <w:rPr>
                <w:rFonts w:ascii="Times New Roman" w:eastAsia="Times New Roman" w:hAnsi="Times New Roman" w:cs="Times New Roman"/>
                <w:sz w:val="24"/>
                <w:szCs w:val="24"/>
                <w:lang w:eastAsia="pl-PL"/>
              </w:rPr>
              <w:t>2020 r.</w:t>
            </w:r>
          </w:p>
        </w:tc>
        <w:tc>
          <w:tcPr>
            <w:tcW w:w="5670" w:type="dxa"/>
          </w:tcPr>
          <w:p w:rsidR="00AA73A8" w:rsidRDefault="001F47E8" w:rsidP="001F47E8">
            <w:pPr>
              <w:spacing w:line="276" w:lineRule="auto"/>
              <w:rPr>
                <w:rFonts w:ascii="Times New Roman" w:hAnsi="Times New Roman" w:cs="Times New Roman"/>
                <w:sz w:val="24"/>
                <w:szCs w:val="24"/>
              </w:rPr>
            </w:pPr>
            <w:r w:rsidRPr="001F47E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w:t>
            </w:r>
            <w:r w:rsidRPr="001F47E8">
              <w:rPr>
                <w:rFonts w:ascii="Times New Roman" w:hAnsi="Times New Roman" w:cs="Times New Roman"/>
                <w:sz w:val="24"/>
                <w:szCs w:val="24"/>
              </w:rPr>
              <w:lastRenderedPageBreak/>
              <w:t xml:space="preserve">dnia 26 kwietnia 2020 r.” zastępuje się wyrazami </w:t>
            </w:r>
            <w:r w:rsidRPr="00AA73A8">
              <w:rPr>
                <w:rFonts w:ascii="Times New Roman" w:hAnsi="Times New Roman" w:cs="Times New Roman"/>
                <w:b/>
                <w:sz w:val="24"/>
                <w:szCs w:val="24"/>
                <w:u w:val="single"/>
              </w:rPr>
              <w:t>„do dnia 3 maja 2020 r.”.</w:t>
            </w:r>
            <w:r w:rsidRPr="001F47E8">
              <w:rPr>
                <w:rFonts w:ascii="Times New Roman" w:hAnsi="Times New Roman" w:cs="Times New Roman"/>
                <w:sz w:val="24"/>
                <w:szCs w:val="24"/>
              </w:rPr>
              <w:t xml:space="preserve"> </w:t>
            </w:r>
          </w:p>
          <w:p w:rsidR="0067220A" w:rsidRPr="001F47E8" w:rsidRDefault="001F47E8" w:rsidP="001F47E8">
            <w:pPr>
              <w:spacing w:line="276" w:lineRule="auto"/>
              <w:rPr>
                <w:rFonts w:ascii="Times New Roman" w:eastAsia="Times New Roman" w:hAnsi="Times New Roman" w:cs="Times New Roman"/>
                <w:b/>
                <w:sz w:val="24"/>
                <w:szCs w:val="24"/>
                <w:lang w:eastAsia="pl-PL"/>
              </w:rPr>
            </w:pPr>
            <w:r w:rsidRPr="001F47E8">
              <w:rPr>
                <w:rFonts w:ascii="Times New Roman" w:hAnsi="Times New Roman" w:cs="Times New Roman"/>
                <w:sz w:val="24"/>
                <w:szCs w:val="24"/>
              </w:rPr>
              <w:t>§ 2. Rozporządzenie wchodzi w życie z dniem ogłoszenia.</w:t>
            </w:r>
          </w:p>
        </w:tc>
      </w:tr>
      <w:tr w:rsidR="000C395D" w:rsidRPr="003F5485" w:rsidTr="00A90BB5">
        <w:tc>
          <w:tcPr>
            <w:tcW w:w="992" w:type="dxa"/>
          </w:tcPr>
          <w:p w:rsidR="000C395D" w:rsidRPr="003F5485"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r w:rsidR="00BB39B8">
              <w:rPr>
                <w:rFonts w:ascii="Times New Roman" w:hAnsi="Times New Roman" w:cs="Times New Roman"/>
                <w:sz w:val="24"/>
                <w:szCs w:val="24"/>
              </w:rPr>
              <w:t>.</w:t>
            </w:r>
          </w:p>
        </w:tc>
        <w:tc>
          <w:tcPr>
            <w:tcW w:w="3119" w:type="dxa"/>
          </w:tcPr>
          <w:p w:rsidR="000C395D" w:rsidRPr="0067220A" w:rsidRDefault="0067220A" w:rsidP="0067220A">
            <w:pPr>
              <w:rPr>
                <w:rFonts w:ascii="Times New Roman" w:hAnsi="Times New Roman" w:cs="Times New Roman"/>
                <w:sz w:val="24"/>
                <w:szCs w:val="24"/>
              </w:rPr>
            </w:pPr>
            <w:r w:rsidRPr="0067220A">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0C395D" w:rsidRPr="0067220A" w:rsidRDefault="0067220A" w:rsidP="008E27C5">
            <w:pPr>
              <w:spacing w:line="276" w:lineRule="auto"/>
              <w:jc w:val="center"/>
              <w:rPr>
                <w:rFonts w:ascii="Times New Roman" w:eastAsia="Times New Roman" w:hAnsi="Times New Roman" w:cs="Times New Roman"/>
                <w:sz w:val="24"/>
                <w:szCs w:val="24"/>
                <w:lang w:eastAsia="pl-PL"/>
              </w:rPr>
            </w:pPr>
            <w:r w:rsidRPr="0067220A">
              <w:rPr>
                <w:rFonts w:ascii="Times New Roman" w:eastAsia="Times New Roman" w:hAnsi="Times New Roman" w:cs="Times New Roman"/>
                <w:sz w:val="24"/>
                <w:szCs w:val="24"/>
                <w:lang w:eastAsia="pl-PL"/>
              </w:rPr>
              <w:t>26.04.</w:t>
            </w:r>
          </w:p>
          <w:p w:rsidR="0067220A" w:rsidRPr="003F5485" w:rsidRDefault="0067220A" w:rsidP="008E27C5">
            <w:pPr>
              <w:spacing w:line="276" w:lineRule="auto"/>
              <w:jc w:val="center"/>
              <w:rPr>
                <w:rFonts w:ascii="Times New Roman" w:eastAsia="Times New Roman" w:hAnsi="Times New Roman" w:cs="Times New Roman"/>
                <w:b/>
                <w:sz w:val="24"/>
                <w:szCs w:val="24"/>
                <w:lang w:eastAsia="pl-PL"/>
              </w:rPr>
            </w:pPr>
            <w:r w:rsidRPr="0067220A">
              <w:rPr>
                <w:rFonts w:ascii="Times New Roman" w:eastAsia="Times New Roman" w:hAnsi="Times New Roman" w:cs="Times New Roman"/>
                <w:sz w:val="24"/>
                <w:szCs w:val="24"/>
                <w:lang w:eastAsia="pl-PL"/>
              </w:rPr>
              <w:t>2020 r.</w:t>
            </w:r>
          </w:p>
        </w:tc>
        <w:tc>
          <w:tcPr>
            <w:tcW w:w="5670" w:type="dxa"/>
          </w:tcPr>
          <w:p w:rsidR="0067220A" w:rsidRPr="0067220A" w:rsidRDefault="0067220A" w:rsidP="0067220A">
            <w:pPr>
              <w:spacing w:line="276" w:lineRule="auto"/>
              <w:rPr>
                <w:rFonts w:ascii="Times New Roman" w:hAnsi="Times New Roman" w:cs="Times New Roman"/>
                <w:sz w:val="24"/>
                <w:szCs w:val="24"/>
              </w:rPr>
            </w:pPr>
            <w:r w:rsidRPr="0067220A">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67220A" w:rsidRPr="0067220A" w:rsidRDefault="0067220A" w:rsidP="0067220A">
            <w:pPr>
              <w:spacing w:line="276" w:lineRule="auto"/>
              <w:rPr>
                <w:rFonts w:ascii="Times New Roman" w:hAnsi="Times New Roman" w:cs="Times New Roman"/>
                <w:sz w:val="24"/>
                <w:szCs w:val="24"/>
              </w:rPr>
            </w:pPr>
            <w:r w:rsidRPr="0067220A">
              <w:rPr>
                <w:rFonts w:ascii="Times New Roman" w:hAnsi="Times New Roman" w:cs="Times New Roman"/>
                <w:sz w:val="24"/>
                <w:szCs w:val="24"/>
              </w:rPr>
              <w:t xml:space="preserve">1) w ust. 1 wyrazy „26 kwietnia 2020 r.” zastępuje się wyrazami </w:t>
            </w:r>
            <w:r w:rsidRPr="0067220A">
              <w:rPr>
                <w:rFonts w:ascii="Times New Roman" w:hAnsi="Times New Roman" w:cs="Times New Roman"/>
                <w:sz w:val="24"/>
                <w:szCs w:val="24"/>
                <w:u w:val="single"/>
              </w:rPr>
              <w:t>„24 maja 2020 r.”;</w:t>
            </w:r>
            <w:r w:rsidRPr="0067220A">
              <w:rPr>
                <w:rFonts w:ascii="Times New Roman" w:hAnsi="Times New Roman" w:cs="Times New Roman"/>
                <w:sz w:val="24"/>
                <w:szCs w:val="24"/>
              </w:rPr>
              <w:t xml:space="preserve"> </w:t>
            </w:r>
          </w:p>
          <w:p w:rsidR="0067220A" w:rsidRPr="0067220A" w:rsidRDefault="0067220A" w:rsidP="0067220A">
            <w:pPr>
              <w:spacing w:line="276" w:lineRule="auto"/>
              <w:rPr>
                <w:rFonts w:ascii="Times New Roman" w:hAnsi="Times New Roman" w:cs="Times New Roman"/>
                <w:sz w:val="24"/>
                <w:szCs w:val="24"/>
              </w:rPr>
            </w:pPr>
            <w:r w:rsidRPr="0067220A">
              <w:rPr>
                <w:rFonts w:ascii="Times New Roman" w:hAnsi="Times New Roman" w:cs="Times New Roman"/>
                <w:sz w:val="24"/>
                <w:szCs w:val="24"/>
              </w:rPr>
              <w:t xml:space="preserve">2) ust. 3 otrzymuje brzmienie: „3. W przypadku prowadzenia zajęć w sposób określony w ust. 2 </w:t>
            </w:r>
            <w:r w:rsidRPr="0067220A">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67220A">
              <w:rPr>
                <w:rFonts w:ascii="Times New Roman" w:hAnsi="Times New Roman" w:cs="Times New Roman"/>
                <w:sz w:val="24"/>
                <w:szCs w:val="24"/>
              </w:rPr>
              <w:t xml:space="preserve">”. </w:t>
            </w:r>
          </w:p>
          <w:p w:rsidR="000C395D" w:rsidRPr="003F5485" w:rsidRDefault="0067220A" w:rsidP="0067220A">
            <w:pPr>
              <w:spacing w:line="276" w:lineRule="auto"/>
              <w:rPr>
                <w:rFonts w:ascii="Times New Roman" w:eastAsia="Times New Roman" w:hAnsi="Times New Roman" w:cs="Times New Roman"/>
                <w:b/>
                <w:sz w:val="24"/>
                <w:szCs w:val="24"/>
                <w:lang w:eastAsia="pl-PL"/>
              </w:rPr>
            </w:pPr>
            <w:r w:rsidRPr="0067220A">
              <w:rPr>
                <w:rFonts w:ascii="Times New Roman" w:hAnsi="Times New Roman" w:cs="Times New Roman"/>
                <w:sz w:val="24"/>
                <w:szCs w:val="24"/>
              </w:rPr>
              <w:t>§ 2. Rozporządzenie wchodzi w życie z dniem 26 kwietnia 2020 r.</w:t>
            </w:r>
          </w:p>
        </w:tc>
      </w:tr>
      <w:tr w:rsidR="000C395D" w:rsidRPr="003F5485" w:rsidTr="00A90BB5">
        <w:tc>
          <w:tcPr>
            <w:tcW w:w="992" w:type="dxa"/>
          </w:tcPr>
          <w:p w:rsidR="000C395D" w:rsidRPr="0067220A" w:rsidRDefault="00007A97" w:rsidP="00BB39B8">
            <w:pPr>
              <w:jc w:val="center"/>
              <w:rPr>
                <w:rFonts w:ascii="Times New Roman" w:hAnsi="Times New Roman" w:cs="Times New Roman"/>
                <w:sz w:val="24"/>
                <w:szCs w:val="24"/>
              </w:rPr>
            </w:pPr>
            <w:r>
              <w:rPr>
                <w:rFonts w:ascii="Times New Roman" w:hAnsi="Times New Roman" w:cs="Times New Roman"/>
                <w:sz w:val="24"/>
                <w:szCs w:val="24"/>
              </w:rPr>
              <w:t>10</w:t>
            </w:r>
            <w:r w:rsidR="00BB39B8">
              <w:rPr>
                <w:rFonts w:ascii="Times New Roman" w:hAnsi="Times New Roman" w:cs="Times New Roman"/>
                <w:sz w:val="24"/>
                <w:szCs w:val="24"/>
              </w:rPr>
              <w:t>.</w:t>
            </w:r>
          </w:p>
        </w:tc>
        <w:tc>
          <w:tcPr>
            <w:tcW w:w="3119" w:type="dxa"/>
          </w:tcPr>
          <w:p w:rsidR="0067220A" w:rsidRPr="0067220A" w:rsidRDefault="0067220A" w:rsidP="0067220A">
            <w:pPr>
              <w:rPr>
                <w:rFonts w:ascii="Times New Roman" w:hAnsi="Times New Roman" w:cs="Times New Roman"/>
                <w:sz w:val="24"/>
                <w:szCs w:val="24"/>
              </w:rPr>
            </w:pPr>
            <w:r w:rsidRPr="0067220A">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0C395D" w:rsidRPr="0067220A" w:rsidRDefault="000C395D" w:rsidP="0067220A">
            <w:pPr>
              <w:rPr>
                <w:rFonts w:ascii="Times New Roman" w:hAnsi="Times New Roman" w:cs="Times New Roman"/>
                <w:sz w:val="24"/>
                <w:szCs w:val="24"/>
              </w:rPr>
            </w:pPr>
          </w:p>
        </w:tc>
        <w:tc>
          <w:tcPr>
            <w:tcW w:w="1134" w:type="dxa"/>
          </w:tcPr>
          <w:p w:rsidR="0067220A" w:rsidRPr="000C395D" w:rsidRDefault="0067220A" w:rsidP="0067220A">
            <w:pPr>
              <w:spacing w:line="276" w:lineRule="auto"/>
              <w:jc w:val="center"/>
              <w:rPr>
                <w:rFonts w:ascii="Times New Roman" w:eastAsia="Times New Roman" w:hAnsi="Times New Roman" w:cs="Times New Roman"/>
                <w:sz w:val="24"/>
                <w:szCs w:val="24"/>
                <w:lang w:eastAsia="pl-PL"/>
              </w:rPr>
            </w:pPr>
            <w:r w:rsidRPr="000C395D">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4</w:t>
            </w:r>
            <w:r w:rsidRPr="000C395D">
              <w:rPr>
                <w:rFonts w:ascii="Times New Roman" w:eastAsia="Times New Roman" w:hAnsi="Times New Roman" w:cs="Times New Roman"/>
                <w:sz w:val="24"/>
                <w:szCs w:val="24"/>
                <w:lang w:eastAsia="pl-PL"/>
              </w:rPr>
              <w:t>.04.</w:t>
            </w:r>
          </w:p>
          <w:p w:rsidR="000C395D" w:rsidRPr="003F5485" w:rsidRDefault="0067220A" w:rsidP="0067220A">
            <w:pPr>
              <w:spacing w:line="276" w:lineRule="auto"/>
              <w:jc w:val="center"/>
              <w:rPr>
                <w:rFonts w:ascii="Times New Roman" w:eastAsia="Times New Roman" w:hAnsi="Times New Roman" w:cs="Times New Roman"/>
                <w:b/>
                <w:sz w:val="24"/>
                <w:szCs w:val="24"/>
                <w:lang w:eastAsia="pl-PL"/>
              </w:rPr>
            </w:pPr>
            <w:r w:rsidRPr="000C395D">
              <w:rPr>
                <w:rFonts w:ascii="Times New Roman" w:eastAsia="Times New Roman" w:hAnsi="Times New Roman" w:cs="Times New Roman"/>
                <w:sz w:val="24"/>
                <w:szCs w:val="24"/>
                <w:lang w:eastAsia="pl-PL"/>
              </w:rPr>
              <w:t>2020 r.</w:t>
            </w:r>
          </w:p>
        </w:tc>
        <w:tc>
          <w:tcPr>
            <w:tcW w:w="5670" w:type="dxa"/>
          </w:tcPr>
          <w:p w:rsidR="000C395D" w:rsidRPr="003F5485" w:rsidRDefault="0067220A" w:rsidP="0067220A">
            <w:pPr>
              <w:spacing w:line="276" w:lineRule="auto"/>
              <w:jc w:val="both"/>
              <w:rPr>
                <w:rFonts w:ascii="Times New Roman" w:eastAsia="Times New Roman" w:hAnsi="Times New Roman" w:cs="Times New Roman"/>
                <w:b/>
                <w:sz w:val="24"/>
                <w:szCs w:val="24"/>
                <w:lang w:eastAsia="pl-PL"/>
              </w:rPr>
            </w:pPr>
            <w: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67220A">
              <w:rPr>
                <w:b/>
                <w:u w:val="single"/>
              </w:rPr>
              <w:t>„24 maja 2020 r.”</w:t>
            </w:r>
          </w:p>
        </w:tc>
      </w:tr>
      <w:tr w:rsidR="000C395D" w:rsidRPr="003F5485" w:rsidTr="00A90BB5">
        <w:tc>
          <w:tcPr>
            <w:tcW w:w="992" w:type="dxa"/>
          </w:tcPr>
          <w:p w:rsidR="000C395D" w:rsidRPr="003F5485"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00BB39B8">
              <w:rPr>
                <w:rFonts w:ascii="Times New Roman" w:hAnsi="Times New Roman" w:cs="Times New Roman"/>
                <w:sz w:val="24"/>
                <w:szCs w:val="24"/>
              </w:rPr>
              <w:t>.</w:t>
            </w:r>
          </w:p>
        </w:tc>
        <w:tc>
          <w:tcPr>
            <w:tcW w:w="3119" w:type="dxa"/>
          </w:tcPr>
          <w:p w:rsidR="000C395D" w:rsidRPr="000C395D" w:rsidRDefault="0084322D" w:rsidP="000C395D">
            <w:pPr>
              <w:rPr>
                <w:rFonts w:ascii="Times New Roman" w:hAnsi="Times New Roman" w:cs="Times New Roman"/>
                <w:sz w:val="24"/>
                <w:szCs w:val="24"/>
              </w:rPr>
            </w:pPr>
            <w:hyperlink r:id="rId11" w:history="1">
              <w:r w:rsidR="000C395D" w:rsidRPr="000C395D">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0C395D" w:rsidRPr="000C395D" w:rsidRDefault="000C395D" w:rsidP="008E27C5">
            <w:pPr>
              <w:spacing w:line="276" w:lineRule="auto"/>
              <w:jc w:val="center"/>
              <w:rPr>
                <w:rFonts w:ascii="Times New Roman" w:eastAsia="Times New Roman" w:hAnsi="Times New Roman" w:cs="Times New Roman"/>
                <w:sz w:val="24"/>
                <w:szCs w:val="24"/>
                <w:lang w:eastAsia="pl-PL"/>
              </w:rPr>
            </w:pPr>
            <w:r w:rsidRPr="000C395D">
              <w:rPr>
                <w:rFonts w:ascii="Times New Roman" w:eastAsia="Times New Roman" w:hAnsi="Times New Roman" w:cs="Times New Roman"/>
                <w:sz w:val="24"/>
                <w:szCs w:val="24"/>
                <w:lang w:eastAsia="pl-PL"/>
              </w:rPr>
              <w:t>25.04.</w:t>
            </w:r>
          </w:p>
          <w:p w:rsidR="000C395D" w:rsidRPr="003F5485" w:rsidRDefault="000C395D" w:rsidP="008E27C5">
            <w:pPr>
              <w:spacing w:line="276" w:lineRule="auto"/>
              <w:jc w:val="center"/>
              <w:rPr>
                <w:rFonts w:ascii="Times New Roman" w:eastAsia="Times New Roman" w:hAnsi="Times New Roman" w:cs="Times New Roman"/>
                <w:b/>
                <w:sz w:val="24"/>
                <w:szCs w:val="24"/>
                <w:lang w:eastAsia="pl-PL"/>
              </w:rPr>
            </w:pPr>
            <w:r w:rsidRPr="000C395D">
              <w:rPr>
                <w:rFonts w:ascii="Times New Roman" w:eastAsia="Times New Roman" w:hAnsi="Times New Roman" w:cs="Times New Roman"/>
                <w:sz w:val="24"/>
                <w:szCs w:val="24"/>
                <w:lang w:eastAsia="pl-PL"/>
              </w:rPr>
              <w:t>2020 r.</w:t>
            </w:r>
          </w:p>
        </w:tc>
        <w:tc>
          <w:tcPr>
            <w:tcW w:w="5670" w:type="dxa"/>
          </w:tcPr>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t xml:space="preserve">1) w ust. 1 we wprowadzeniu do wyliczenia wyrazy „26 kwietnia 2020 r.” zastępuje się wyrazami </w:t>
            </w:r>
            <w:r w:rsidRPr="0067220A">
              <w:rPr>
                <w:rFonts w:ascii="Times New Roman" w:hAnsi="Times New Roman" w:cs="Times New Roman"/>
                <w:sz w:val="24"/>
                <w:szCs w:val="24"/>
                <w:u w:val="single"/>
              </w:rPr>
              <w:t>„24 maja 2020 r.</w:t>
            </w:r>
            <w:r w:rsidRPr="000C395D">
              <w:rPr>
                <w:rFonts w:ascii="Times New Roman" w:hAnsi="Times New Roman" w:cs="Times New Roman"/>
                <w:sz w:val="24"/>
                <w:szCs w:val="24"/>
              </w:rPr>
              <w:t xml:space="preserve">”; </w:t>
            </w:r>
          </w:p>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t xml:space="preserve">2) ust. 3 otrzymuje brzmienie: </w:t>
            </w:r>
          </w:p>
          <w:p w:rsidR="0067220A" w:rsidRDefault="000C395D" w:rsidP="000C395D">
            <w:pPr>
              <w:spacing w:line="276" w:lineRule="auto"/>
              <w:rPr>
                <w:rFonts w:ascii="Times New Roman" w:hAnsi="Times New Roman" w:cs="Times New Roman"/>
                <w:sz w:val="24"/>
                <w:szCs w:val="24"/>
              </w:rPr>
            </w:pPr>
            <w:r w:rsidRPr="000C395D">
              <w:rPr>
                <w:rFonts w:ascii="Times New Roman" w:hAnsi="Times New Roman" w:cs="Times New Roman"/>
                <w:sz w:val="24"/>
                <w:szCs w:val="24"/>
              </w:rPr>
              <w:lastRenderedPageBreak/>
              <w:t xml:space="preserve">„3. W przypadku prowadzenia zajęć w sposób określony w ust. 2 weryfikacja osiągniętych efektów uczenia się określonych w programie danego kształcenia, w szczególności </w:t>
            </w:r>
            <w:r w:rsidRPr="0067220A">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0C395D">
              <w:rPr>
                <w:rFonts w:ascii="Times New Roman" w:hAnsi="Times New Roman" w:cs="Times New Roman"/>
                <w:sz w:val="24"/>
                <w:szCs w:val="24"/>
              </w:rPr>
              <w:t xml:space="preserve">.”. </w:t>
            </w:r>
          </w:p>
          <w:p w:rsidR="000C395D" w:rsidRPr="000C395D" w:rsidRDefault="000C395D" w:rsidP="000C395D">
            <w:pPr>
              <w:spacing w:line="276" w:lineRule="auto"/>
              <w:rPr>
                <w:rFonts w:ascii="Times New Roman" w:eastAsia="Times New Roman" w:hAnsi="Times New Roman" w:cs="Times New Roman"/>
                <w:b/>
                <w:sz w:val="24"/>
                <w:szCs w:val="24"/>
                <w:lang w:eastAsia="pl-PL"/>
              </w:rPr>
            </w:pPr>
            <w:r w:rsidRPr="000C395D">
              <w:rPr>
                <w:rFonts w:ascii="Times New Roman" w:hAnsi="Times New Roman" w:cs="Times New Roman"/>
                <w:sz w:val="24"/>
                <w:szCs w:val="24"/>
              </w:rPr>
              <w:t>§ 2. Rozporządzenie wchodzi w życie z dniem następującym po dniu ogłoszenia.</w:t>
            </w:r>
          </w:p>
        </w:tc>
      </w:tr>
      <w:tr w:rsidR="00FB57CE" w:rsidRPr="003F5485" w:rsidTr="00A90BB5">
        <w:tc>
          <w:tcPr>
            <w:tcW w:w="992" w:type="dxa"/>
          </w:tcPr>
          <w:p w:rsidR="00FB57CE" w:rsidRPr="003F5485"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r w:rsidR="00BB39B8">
              <w:rPr>
                <w:rFonts w:ascii="Times New Roman" w:hAnsi="Times New Roman" w:cs="Times New Roman"/>
                <w:sz w:val="24"/>
                <w:szCs w:val="24"/>
              </w:rPr>
              <w:t>.</w:t>
            </w:r>
          </w:p>
        </w:tc>
        <w:tc>
          <w:tcPr>
            <w:tcW w:w="3119" w:type="dxa"/>
          </w:tcPr>
          <w:p w:rsidR="00FB57CE"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sz w:val="24"/>
                <w:szCs w:val="24"/>
              </w:rPr>
              <w:t xml:space="preserve">Zarządzenie z dnia 24 kwietnia 2020 r. </w:t>
            </w:r>
            <w:r w:rsidRPr="000C395D">
              <w:rPr>
                <w:rFonts w:ascii="Times New Roman" w:hAnsi="Times New Roman" w:cs="Times New Roman"/>
                <w:bCs/>
                <w:sz w:val="24"/>
                <w:szCs w:val="24"/>
              </w:rPr>
              <w:t>w sprawie wprowadzenia Karty Audytu Wewnętrznego w Ministerstwie Zdrowia</w:t>
            </w:r>
          </w:p>
        </w:tc>
        <w:tc>
          <w:tcPr>
            <w:tcW w:w="1134" w:type="dxa"/>
          </w:tcPr>
          <w:p w:rsidR="00FB57CE" w:rsidRPr="000C395D" w:rsidRDefault="000C395D" w:rsidP="008E27C5">
            <w:pPr>
              <w:spacing w:line="276" w:lineRule="auto"/>
              <w:jc w:val="center"/>
              <w:rPr>
                <w:rFonts w:ascii="Times New Roman" w:eastAsia="Times New Roman" w:hAnsi="Times New Roman" w:cs="Times New Roman"/>
                <w:sz w:val="24"/>
                <w:szCs w:val="24"/>
                <w:lang w:eastAsia="pl-PL"/>
              </w:rPr>
            </w:pPr>
            <w:r w:rsidRPr="000C395D">
              <w:rPr>
                <w:rFonts w:ascii="Times New Roman" w:eastAsia="Times New Roman" w:hAnsi="Times New Roman" w:cs="Times New Roman"/>
                <w:sz w:val="24"/>
                <w:szCs w:val="24"/>
                <w:lang w:eastAsia="pl-PL"/>
              </w:rPr>
              <w:t>4.0</w:t>
            </w:r>
            <w:r>
              <w:rPr>
                <w:rFonts w:ascii="Times New Roman" w:eastAsia="Times New Roman" w:hAnsi="Times New Roman" w:cs="Times New Roman"/>
                <w:sz w:val="24"/>
                <w:szCs w:val="24"/>
                <w:lang w:eastAsia="pl-PL"/>
              </w:rPr>
              <w:t>5</w:t>
            </w:r>
            <w:r w:rsidRPr="000C395D">
              <w:rPr>
                <w:rFonts w:ascii="Times New Roman" w:eastAsia="Times New Roman" w:hAnsi="Times New Roman" w:cs="Times New Roman"/>
                <w:sz w:val="24"/>
                <w:szCs w:val="24"/>
                <w:lang w:eastAsia="pl-PL"/>
              </w:rPr>
              <w:t>.</w:t>
            </w:r>
          </w:p>
          <w:p w:rsidR="000C395D" w:rsidRPr="003F5485" w:rsidRDefault="000C395D" w:rsidP="008E27C5">
            <w:pPr>
              <w:spacing w:line="276" w:lineRule="auto"/>
              <w:jc w:val="center"/>
              <w:rPr>
                <w:rFonts w:ascii="Times New Roman" w:eastAsia="Times New Roman" w:hAnsi="Times New Roman" w:cs="Times New Roman"/>
                <w:b/>
                <w:sz w:val="24"/>
                <w:szCs w:val="24"/>
                <w:lang w:eastAsia="pl-PL"/>
              </w:rPr>
            </w:pPr>
            <w:r w:rsidRPr="000C395D">
              <w:rPr>
                <w:rFonts w:ascii="Times New Roman" w:eastAsia="Times New Roman" w:hAnsi="Times New Roman" w:cs="Times New Roman"/>
                <w:sz w:val="24"/>
                <w:szCs w:val="24"/>
                <w:lang w:eastAsia="pl-PL"/>
              </w:rPr>
              <w:t>2020 r.</w:t>
            </w:r>
          </w:p>
        </w:tc>
        <w:tc>
          <w:tcPr>
            <w:tcW w:w="5670" w:type="dxa"/>
          </w:tcPr>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b/>
                <w:bCs/>
                <w:sz w:val="24"/>
                <w:szCs w:val="24"/>
              </w:rPr>
              <w:t xml:space="preserve">§ 1. </w:t>
            </w:r>
            <w:r w:rsidRPr="000C395D">
              <w:rPr>
                <w:rFonts w:ascii="Times New Roman" w:hAnsi="Times New Roman" w:cs="Times New Roman"/>
                <w:sz w:val="24"/>
                <w:szCs w:val="24"/>
              </w:rPr>
              <w:t>Wprowadza się do stosowania w Ministerstwie Zdrowia Kartę Audytu Wewnętrznego, stanowiącą</w:t>
            </w:r>
          </w:p>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sz w:val="24"/>
                <w:szCs w:val="24"/>
              </w:rPr>
              <w:t>załącznik do niniejszego zarządzenia.</w:t>
            </w:r>
          </w:p>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b/>
                <w:bCs/>
                <w:sz w:val="24"/>
                <w:szCs w:val="24"/>
              </w:rPr>
              <w:t xml:space="preserve">§ 2. </w:t>
            </w:r>
            <w:r w:rsidRPr="000C395D">
              <w:rPr>
                <w:rFonts w:ascii="Times New Roman" w:hAnsi="Times New Roman" w:cs="Times New Roman"/>
                <w:sz w:val="24"/>
                <w:szCs w:val="24"/>
              </w:rPr>
              <w:t>Traci moc dokument pod nazwą Karta Audytu Wewnętrznego w Ministerstwie Zdrowia zatwierdzony</w:t>
            </w:r>
          </w:p>
          <w:p w:rsidR="000C395D" w:rsidRPr="000C395D" w:rsidRDefault="000C395D" w:rsidP="000C395D">
            <w:pPr>
              <w:autoSpaceDE w:val="0"/>
              <w:autoSpaceDN w:val="0"/>
              <w:adjustRightInd w:val="0"/>
              <w:rPr>
                <w:rFonts w:ascii="Times New Roman" w:hAnsi="Times New Roman" w:cs="Times New Roman"/>
                <w:sz w:val="24"/>
                <w:szCs w:val="24"/>
              </w:rPr>
            </w:pPr>
            <w:r w:rsidRPr="000C395D">
              <w:rPr>
                <w:rFonts w:ascii="Times New Roman" w:hAnsi="Times New Roman" w:cs="Times New Roman"/>
                <w:sz w:val="24"/>
                <w:szCs w:val="24"/>
              </w:rPr>
              <w:t>przez Ministra Zdrowia w dniu 11 października 2016 r.</w:t>
            </w:r>
          </w:p>
          <w:p w:rsidR="00FB57CE" w:rsidRPr="000C395D" w:rsidRDefault="000C395D" w:rsidP="000C395D">
            <w:pPr>
              <w:spacing w:line="276" w:lineRule="auto"/>
              <w:jc w:val="center"/>
              <w:rPr>
                <w:rFonts w:ascii="Times New Roman" w:hAnsi="Times New Roman" w:cs="Times New Roman"/>
                <w:sz w:val="24"/>
                <w:szCs w:val="24"/>
              </w:rPr>
            </w:pPr>
            <w:r w:rsidRPr="000C395D">
              <w:rPr>
                <w:rFonts w:ascii="Times New Roman" w:hAnsi="Times New Roman" w:cs="Times New Roman"/>
                <w:b/>
                <w:bCs/>
                <w:sz w:val="24"/>
                <w:szCs w:val="24"/>
              </w:rPr>
              <w:t xml:space="preserve">§ 3. </w:t>
            </w:r>
            <w:r w:rsidRPr="000C395D">
              <w:rPr>
                <w:rFonts w:ascii="Times New Roman" w:hAnsi="Times New Roman" w:cs="Times New Roman"/>
                <w:sz w:val="24"/>
                <w:szCs w:val="24"/>
              </w:rPr>
              <w:t>Zarządzenie wchodzi w życie z dniem 4 maja 2020 r.</w:t>
            </w:r>
          </w:p>
          <w:p w:rsidR="000C395D" w:rsidRPr="003F5485" w:rsidRDefault="0084322D" w:rsidP="000C395D">
            <w:pPr>
              <w:spacing w:line="276" w:lineRule="auto"/>
              <w:rPr>
                <w:rFonts w:ascii="Times New Roman" w:eastAsia="Times New Roman" w:hAnsi="Times New Roman" w:cs="Times New Roman"/>
                <w:b/>
                <w:sz w:val="24"/>
                <w:szCs w:val="24"/>
                <w:lang w:eastAsia="pl-PL"/>
              </w:rPr>
            </w:pPr>
            <w:hyperlink r:id="rId12" w:anchor="/legalact/2020/34/" w:history="1">
              <w:r w:rsidR="000C395D" w:rsidRPr="000C395D">
                <w:rPr>
                  <w:rFonts w:ascii="Times New Roman" w:hAnsi="Times New Roman" w:cs="Times New Roman"/>
                  <w:color w:val="0000FF"/>
                  <w:sz w:val="24"/>
                  <w:szCs w:val="24"/>
                  <w:u w:val="single"/>
                </w:rPr>
                <w:t>http://dziennikmz.mz.gov.pl/#/legalact/2020/34/</w:t>
              </w:r>
            </w:hyperlink>
          </w:p>
        </w:tc>
      </w:tr>
      <w:tr w:rsidR="00FB57CE" w:rsidRPr="003F5485" w:rsidTr="00A90BB5">
        <w:tc>
          <w:tcPr>
            <w:tcW w:w="992" w:type="dxa"/>
          </w:tcPr>
          <w:p w:rsidR="00FB57CE" w:rsidRPr="00FB57CE" w:rsidRDefault="00007A97" w:rsidP="00BB39B8">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00BB39B8">
              <w:rPr>
                <w:rFonts w:ascii="Times New Roman" w:hAnsi="Times New Roman" w:cs="Times New Roman"/>
                <w:sz w:val="24"/>
                <w:szCs w:val="24"/>
              </w:rPr>
              <w:t>.</w:t>
            </w:r>
          </w:p>
        </w:tc>
        <w:tc>
          <w:tcPr>
            <w:tcW w:w="3119" w:type="dxa"/>
          </w:tcPr>
          <w:p w:rsidR="00FB57CE" w:rsidRPr="00FB57CE" w:rsidRDefault="00FB57CE" w:rsidP="00FB57CE">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FB57CE">
              <w:rPr>
                <w:rFonts w:ascii="Times New Roman" w:eastAsia="Times New Roman" w:hAnsi="Times New Roman" w:cs="Times New Roman"/>
                <w:bCs/>
                <w:color w:val="1B1B1B"/>
                <w:sz w:val="24"/>
                <w:szCs w:val="24"/>
                <w:lang w:eastAsia="pl-PL"/>
              </w:rPr>
              <w:t xml:space="preserve">Komunikat Ministra Zdrowia w sprawie ordynowania i wydawania produktów leczniczych </w:t>
            </w:r>
            <w:proofErr w:type="spellStart"/>
            <w:r w:rsidRPr="00FB57CE">
              <w:rPr>
                <w:rFonts w:ascii="Times New Roman" w:eastAsia="Times New Roman" w:hAnsi="Times New Roman" w:cs="Times New Roman"/>
                <w:bCs/>
                <w:color w:val="1B1B1B"/>
                <w:sz w:val="24"/>
                <w:szCs w:val="24"/>
                <w:lang w:eastAsia="pl-PL"/>
              </w:rPr>
              <w:t>Arechin</w:t>
            </w:r>
            <w:proofErr w:type="spellEnd"/>
            <w:r w:rsidRPr="00FB57CE">
              <w:rPr>
                <w:rFonts w:ascii="Times New Roman" w:eastAsia="Times New Roman" w:hAnsi="Times New Roman" w:cs="Times New Roman"/>
                <w:bCs/>
                <w:color w:val="1B1B1B"/>
                <w:sz w:val="24"/>
                <w:szCs w:val="24"/>
                <w:lang w:eastAsia="pl-PL"/>
              </w:rPr>
              <w:t xml:space="preserve"> i </w:t>
            </w:r>
            <w:proofErr w:type="spellStart"/>
            <w:r w:rsidRPr="00FB57CE">
              <w:rPr>
                <w:rFonts w:ascii="Times New Roman" w:eastAsia="Times New Roman" w:hAnsi="Times New Roman" w:cs="Times New Roman"/>
                <w:bCs/>
                <w:color w:val="1B1B1B"/>
                <w:sz w:val="24"/>
                <w:szCs w:val="24"/>
                <w:lang w:eastAsia="pl-PL"/>
              </w:rPr>
              <w:t>Plaquenil</w:t>
            </w:r>
            <w:proofErr w:type="spellEnd"/>
          </w:p>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p>
        </w:tc>
        <w:tc>
          <w:tcPr>
            <w:tcW w:w="1134" w:type="dxa"/>
          </w:tcPr>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r w:rsidRPr="00FB57CE">
              <w:rPr>
                <w:rFonts w:ascii="Times New Roman" w:eastAsia="Times New Roman" w:hAnsi="Times New Roman" w:cs="Times New Roman"/>
                <w:sz w:val="24"/>
                <w:szCs w:val="24"/>
                <w:lang w:eastAsia="pl-PL"/>
              </w:rPr>
              <w:t>24.04.</w:t>
            </w:r>
          </w:p>
          <w:p w:rsidR="00FB57CE" w:rsidRPr="003F5485" w:rsidRDefault="00FB57CE" w:rsidP="008E27C5">
            <w:pPr>
              <w:spacing w:line="276" w:lineRule="auto"/>
              <w:jc w:val="center"/>
              <w:rPr>
                <w:rFonts w:ascii="Times New Roman" w:eastAsia="Times New Roman" w:hAnsi="Times New Roman" w:cs="Times New Roman"/>
                <w:b/>
                <w:sz w:val="24"/>
                <w:szCs w:val="24"/>
                <w:lang w:eastAsia="pl-PL"/>
              </w:rPr>
            </w:pPr>
            <w:r w:rsidRPr="00FB57CE">
              <w:rPr>
                <w:rFonts w:ascii="Times New Roman" w:eastAsia="Times New Roman" w:hAnsi="Times New Roman" w:cs="Times New Roman"/>
                <w:sz w:val="24"/>
                <w:szCs w:val="24"/>
                <w:lang w:eastAsia="pl-PL"/>
              </w:rPr>
              <w:t>2020 r.</w:t>
            </w:r>
          </w:p>
        </w:tc>
        <w:tc>
          <w:tcPr>
            <w:tcW w:w="5670" w:type="dxa"/>
          </w:tcPr>
          <w:p w:rsidR="00FB57CE" w:rsidRPr="00FB57CE" w:rsidRDefault="00FB57CE" w:rsidP="00FB57CE">
            <w:pPr>
              <w:spacing w:line="276" w:lineRule="auto"/>
              <w:rPr>
                <w:rFonts w:ascii="Times New Roman" w:hAnsi="Times New Roman" w:cs="Times New Roman"/>
                <w:color w:val="1B1B1B"/>
                <w:sz w:val="24"/>
                <w:szCs w:val="24"/>
                <w:shd w:val="clear" w:color="auto" w:fill="FFFFFF"/>
              </w:rPr>
            </w:pPr>
            <w:r w:rsidRPr="00FB57CE">
              <w:rPr>
                <w:rFonts w:ascii="Times New Roman" w:hAnsi="Times New Roman" w:cs="Times New Roman"/>
                <w:color w:val="1B1B1B"/>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FB57CE">
              <w:rPr>
                <w:rFonts w:ascii="Times New Roman" w:hAnsi="Times New Roman" w:cs="Times New Roman"/>
                <w:color w:val="1B1B1B"/>
                <w:sz w:val="24"/>
                <w:szCs w:val="24"/>
                <w:shd w:val="clear" w:color="auto" w:fill="FFFFFF"/>
              </w:rPr>
              <w:t>Zdrow</w:t>
            </w:r>
            <w:proofErr w:type="spellEnd"/>
            <w:r w:rsidRPr="00FB57CE">
              <w:rPr>
                <w:rFonts w:ascii="Times New Roman" w:hAnsi="Times New Roman" w:cs="Times New Roman"/>
                <w:color w:val="1B1B1B"/>
                <w:sz w:val="24"/>
                <w:szCs w:val="24"/>
                <w:shd w:val="clear" w:color="auto" w:fill="FFFFFF"/>
              </w:rPr>
              <w:t xml:space="preserve">. poz. 28) oraz w nawiązaniu do poprzedniego komunikatu Ministra Zdrowia z dnia 1 kwietnia 2020 r. w sprawie dostępności do produktów leczniczych </w:t>
            </w:r>
            <w:proofErr w:type="spellStart"/>
            <w:r w:rsidRPr="00FB57CE">
              <w:rPr>
                <w:rFonts w:ascii="Times New Roman" w:hAnsi="Times New Roman" w:cs="Times New Roman"/>
                <w:color w:val="1B1B1B"/>
                <w:sz w:val="24"/>
                <w:szCs w:val="24"/>
                <w:shd w:val="clear" w:color="auto" w:fill="FFFFFF"/>
              </w:rPr>
              <w:t>Arechin</w:t>
            </w:r>
            <w:proofErr w:type="spellEnd"/>
            <w:r w:rsidRPr="00FB57CE">
              <w:rPr>
                <w:rFonts w:ascii="Times New Roman" w:hAnsi="Times New Roman" w:cs="Times New Roman"/>
                <w:color w:val="1B1B1B"/>
                <w:sz w:val="24"/>
                <w:szCs w:val="24"/>
                <w:shd w:val="clear" w:color="auto" w:fill="FFFFFF"/>
              </w:rPr>
              <w:t xml:space="preserve"> i </w:t>
            </w:r>
            <w:proofErr w:type="spellStart"/>
            <w:r w:rsidRPr="00FB57CE">
              <w:rPr>
                <w:rFonts w:ascii="Times New Roman" w:hAnsi="Times New Roman" w:cs="Times New Roman"/>
                <w:color w:val="1B1B1B"/>
                <w:sz w:val="24"/>
                <w:szCs w:val="24"/>
                <w:shd w:val="clear" w:color="auto" w:fill="FFFFFF"/>
              </w:rPr>
              <w:t>Plaquenil</w:t>
            </w:r>
            <w:proofErr w:type="spellEnd"/>
            <w:r w:rsidRPr="00FB57CE">
              <w:rPr>
                <w:rFonts w:ascii="Times New Roman" w:hAnsi="Times New Roman" w:cs="Times New Roman"/>
                <w:color w:val="1B1B1B"/>
                <w:sz w:val="24"/>
                <w:szCs w:val="24"/>
                <w:shd w:val="clear" w:color="auto" w:fill="FFFFFF"/>
              </w:rPr>
              <w:t xml:space="preserve">, od dnia 2 kwietnia 2020 r. obowiązuje ścisła reglamentacja produktów leczniczych </w:t>
            </w:r>
            <w:proofErr w:type="spellStart"/>
            <w:r w:rsidRPr="00FB57CE">
              <w:rPr>
                <w:rFonts w:ascii="Times New Roman" w:hAnsi="Times New Roman" w:cs="Times New Roman"/>
                <w:color w:val="1B1B1B"/>
                <w:sz w:val="24"/>
                <w:szCs w:val="24"/>
                <w:shd w:val="clear" w:color="auto" w:fill="FFFFFF"/>
              </w:rPr>
              <w:t>Arechin</w:t>
            </w:r>
            <w:proofErr w:type="spellEnd"/>
            <w:r w:rsidRPr="00FB57CE">
              <w:rPr>
                <w:rFonts w:ascii="Times New Roman" w:hAnsi="Times New Roman" w:cs="Times New Roman"/>
                <w:color w:val="1B1B1B"/>
                <w:sz w:val="24"/>
                <w:szCs w:val="24"/>
                <w:shd w:val="clear" w:color="auto" w:fill="FFFFFF"/>
              </w:rPr>
              <w:t xml:space="preserve"> (</w:t>
            </w:r>
            <w:proofErr w:type="spellStart"/>
            <w:r w:rsidRPr="00FB57CE">
              <w:rPr>
                <w:rFonts w:ascii="Times New Roman" w:hAnsi="Times New Roman" w:cs="Times New Roman"/>
                <w:color w:val="1B1B1B"/>
                <w:sz w:val="24"/>
                <w:szCs w:val="24"/>
                <w:shd w:val="clear" w:color="auto" w:fill="FFFFFF"/>
              </w:rPr>
              <w:t>Chloroquinum</w:t>
            </w:r>
            <w:proofErr w:type="spellEnd"/>
            <w:r w:rsidRPr="00FB57CE">
              <w:rPr>
                <w:rFonts w:ascii="Times New Roman" w:hAnsi="Times New Roman" w:cs="Times New Roman"/>
                <w:color w:val="1B1B1B"/>
                <w:sz w:val="24"/>
                <w:szCs w:val="24"/>
                <w:shd w:val="clear" w:color="auto" w:fill="FFFFFF"/>
              </w:rPr>
              <w:t xml:space="preserve">) oraz </w:t>
            </w:r>
            <w:proofErr w:type="spellStart"/>
            <w:r w:rsidRPr="00FB57CE">
              <w:rPr>
                <w:rFonts w:ascii="Times New Roman" w:hAnsi="Times New Roman" w:cs="Times New Roman"/>
                <w:color w:val="1B1B1B"/>
                <w:sz w:val="24"/>
                <w:szCs w:val="24"/>
                <w:shd w:val="clear" w:color="auto" w:fill="FFFFFF"/>
              </w:rPr>
              <w:t>Plaquenil</w:t>
            </w:r>
            <w:proofErr w:type="spellEnd"/>
            <w:r w:rsidRPr="00FB57CE">
              <w:rPr>
                <w:rFonts w:ascii="Times New Roman" w:hAnsi="Times New Roman" w:cs="Times New Roman"/>
                <w:color w:val="1B1B1B"/>
                <w:sz w:val="24"/>
                <w:szCs w:val="24"/>
                <w:shd w:val="clear" w:color="auto" w:fill="FFFFFF"/>
              </w:rPr>
              <w:t xml:space="preserve"> (</w:t>
            </w:r>
            <w:proofErr w:type="spellStart"/>
            <w:r w:rsidRPr="00FB57CE">
              <w:rPr>
                <w:rFonts w:ascii="Times New Roman" w:hAnsi="Times New Roman" w:cs="Times New Roman"/>
                <w:color w:val="1B1B1B"/>
                <w:sz w:val="24"/>
                <w:szCs w:val="24"/>
                <w:shd w:val="clear" w:color="auto" w:fill="FFFFFF"/>
              </w:rPr>
              <w:t>Hydroxychloroquinum</w:t>
            </w:r>
            <w:proofErr w:type="spellEnd"/>
            <w:r w:rsidRPr="00FB57CE">
              <w:rPr>
                <w:rFonts w:ascii="Times New Roman" w:hAnsi="Times New Roman" w:cs="Times New Roman"/>
                <w:color w:val="1B1B1B"/>
                <w:sz w:val="24"/>
                <w:szCs w:val="24"/>
                <w:shd w:val="clear" w:color="auto" w:fill="FFFFFF"/>
              </w:rPr>
              <w:t>).</w:t>
            </w:r>
          </w:p>
          <w:p w:rsidR="00FB57CE" w:rsidRPr="00FB57CE" w:rsidRDefault="0084322D" w:rsidP="00FB57CE">
            <w:pPr>
              <w:spacing w:line="276" w:lineRule="auto"/>
              <w:rPr>
                <w:rFonts w:ascii="Times New Roman" w:eastAsia="Times New Roman" w:hAnsi="Times New Roman" w:cs="Times New Roman"/>
                <w:b/>
                <w:sz w:val="24"/>
                <w:szCs w:val="24"/>
                <w:lang w:eastAsia="pl-PL"/>
              </w:rPr>
            </w:pPr>
            <w:hyperlink r:id="rId13" w:history="1">
              <w:r w:rsidR="00FB57CE" w:rsidRPr="00FB57CE">
                <w:rPr>
                  <w:rFonts w:ascii="Times New Roman" w:hAnsi="Times New Roman" w:cs="Times New Roman"/>
                  <w:color w:val="0000FF"/>
                  <w:sz w:val="24"/>
                  <w:szCs w:val="24"/>
                  <w:u w:val="single"/>
                </w:rPr>
                <w:t>https://www.gov.pl/web/zdrowie/komunikat-ministra-zdrowia-w-sprawie-ordynowania-i-wydawania-produktow-leczniczych-arechin-i-plaquenil</w:t>
              </w:r>
            </w:hyperlink>
          </w:p>
        </w:tc>
      </w:tr>
      <w:tr w:rsidR="00FB57CE" w:rsidRPr="003F5485" w:rsidTr="00A90BB5">
        <w:tc>
          <w:tcPr>
            <w:tcW w:w="992" w:type="dxa"/>
          </w:tcPr>
          <w:p w:rsidR="00FB57CE" w:rsidRPr="003F5485" w:rsidRDefault="00BB39B8" w:rsidP="00007A9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007A97">
              <w:rPr>
                <w:rFonts w:ascii="Times New Roman" w:hAnsi="Times New Roman" w:cs="Times New Roman"/>
                <w:sz w:val="24"/>
                <w:szCs w:val="24"/>
              </w:rPr>
              <w:t>4</w:t>
            </w:r>
            <w:r>
              <w:rPr>
                <w:rFonts w:ascii="Times New Roman" w:hAnsi="Times New Roman" w:cs="Times New Roman"/>
                <w:sz w:val="24"/>
                <w:szCs w:val="24"/>
              </w:rPr>
              <w:t>.</w:t>
            </w:r>
          </w:p>
        </w:tc>
        <w:tc>
          <w:tcPr>
            <w:tcW w:w="3119" w:type="dxa"/>
          </w:tcPr>
          <w:p w:rsidR="00FB57CE" w:rsidRPr="000C395D" w:rsidRDefault="00FB57CE" w:rsidP="00FB57CE">
            <w:pPr>
              <w:pStyle w:val="Nagwek2"/>
              <w:shd w:val="clear" w:color="auto" w:fill="FFFFFF"/>
              <w:spacing w:before="0" w:after="180"/>
              <w:textAlignment w:val="baseline"/>
              <w:outlineLvl w:val="1"/>
              <w:rPr>
                <w:rFonts w:ascii="Times New Roman" w:eastAsia="Times New Roman" w:hAnsi="Times New Roman" w:cs="Times New Roman"/>
                <w:b/>
                <w:bCs/>
                <w:color w:val="FF0000"/>
                <w:sz w:val="24"/>
                <w:szCs w:val="24"/>
                <w:lang w:eastAsia="pl-PL"/>
              </w:rPr>
            </w:pPr>
            <w:r w:rsidRPr="000C395D">
              <w:rPr>
                <w:rFonts w:ascii="Times New Roman" w:eastAsia="Times New Roman" w:hAnsi="Times New Roman" w:cs="Times New Roman"/>
                <w:b/>
                <w:color w:val="FF0000"/>
                <w:sz w:val="24"/>
                <w:szCs w:val="24"/>
                <w:lang w:eastAsia="pl-PL"/>
              </w:rPr>
              <w:t xml:space="preserve">Komunikat Ministra Zdrowia - </w:t>
            </w:r>
            <w:r w:rsidRPr="000C395D">
              <w:rPr>
                <w:rFonts w:ascii="Times New Roman" w:eastAsia="Times New Roman" w:hAnsi="Times New Roman" w:cs="Times New Roman"/>
                <w:b/>
                <w:bCs/>
                <w:color w:val="FF0000"/>
                <w:sz w:val="24"/>
                <w:szCs w:val="24"/>
                <w:lang w:eastAsia="pl-PL"/>
              </w:rPr>
              <w:t>Skierowanie do pracy przy zwalczaniu epidemii</w:t>
            </w:r>
          </w:p>
          <w:p w:rsidR="00FB57CE" w:rsidRPr="000C395D" w:rsidRDefault="00FB57CE" w:rsidP="00FB57CE">
            <w:pPr>
              <w:rPr>
                <w:rFonts w:ascii="Times New Roman" w:hAnsi="Times New Roman" w:cs="Times New Roman"/>
                <w:b/>
                <w:color w:val="FF0000"/>
                <w:sz w:val="24"/>
                <w:szCs w:val="24"/>
                <w:lang w:eastAsia="pl-PL"/>
              </w:rPr>
            </w:pPr>
            <w:r w:rsidRPr="000C395D">
              <w:rPr>
                <w:rFonts w:ascii="Times New Roman" w:hAnsi="Times New Roman" w:cs="Times New Roman"/>
                <w:b/>
                <w:color w:val="FF0000"/>
                <w:sz w:val="24"/>
                <w:szCs w:val="24"/>
                <w:lang w:eastAsia="pl-PL"/>
              </w:rPr>
              <w:t>(wynagrodzenie)</w:t>
            </w:r>
          </w:p>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p>
        </w:tc>
        <w:tc>
          <w:tcPr>
            <w:tcW w:w="1134" w:type="dxa"/>
          </w:tcPr>
          <w:p w:rsidR="00FB57CE" w:rsidRPr="00FB57CE" w:rsidRDefault="00FB57CE" w:rsidP="008E27C5">
            <w:pPr>
              <w:spacing w:line="276" w:lineRule="auto"/>
              <w:jc w:val="center"/>
              <w:rPr>
                <w:rFonts w:ascii="Times New Roman" w:eastAsia="Times New Roman" w:hAnsi="Times New Roman" w:cs="Times New Roman"/>
                <w:sz w:val="24"/>
                <w:szCs w:val="24"/>
                <w:lang w:eastAsia="pl-PL"/>
              </w:rPr>
            </w:pPr>
            <w:r w:rsidRPr="00FB57CE">
              <w:rPr>
                <w:rFonts w:ascii="Times New Roman" w:eastAsia="Times New Roman" w:hAnsi="Times New Roman" w:cs="Times New Roman"/>
                <w:sz w:val="24"/>
                <w:szCs w:val="24"/>
                <w:lang w:eastAsia="pl-PL"/>
              </w:rPr>
              <w:t>24.04.</w:t>
            </w:r>
          </w:p>
          <w:p w:rsidR="00FB57CE" w:rsidRPr="003F5485" w:rsidRDefault="00FB57CE" w:rsidP="008E27C5">
            <w:pPr>
              <w:spacing w:line="276" w:lineRule="auto"/>
              <w:jc w:val="center"/>
              <w:rPr>
                <w:rFonts w:ascii="Times New Roman" w:eastAsia="Times New Roman" w:hAnsi="Times New Roman" w:cs="Times New Roman"/>
                <w:b/>
                <w:sz w:val="24"/>
                <w:szCs w:val="24"/>
                <w:lang w:eastAsia="pl-PL"/>
              </w:rPr>
            </w:pPr>
            <w:r w:rsidRPr="00FB57CE">
              <w:rPr>
                <w:rFonts w:ascii="Times New Roman" w:eastAsia="Times New Roman" w:hAnsi="Times New Roman" w:cs="Times New Roman"/>
                <w:sz w:val="24"/>
                <w:szCs w:val="24"/>
                <w:lang w:eastAsia="pl-PL"/>
              </w:rPr>
              <w:t>2020 r.</w:t>
            </w:r>
          </w:p>
        </w:tc>
        <w:tc>
          <w:tcPr>
            <w:tcW w:w="5670" w:type="dxa"/>
          </w:tcPr>
          <w:p w:rsidR="00FB57CE" w:rsidRPr="00FB57CE" w:rsidRDefault="00FB57CE" w:rsidP="00FB57CE">
            <w:pPr>
              <w:spacing w:line="276" w:lineRule="auto"/>
              <w:jc w:val="both"/>
              <w:rPr>
                <w:rStyle w:val="pismamzZnak"/>
                <w:rFonts w:ascii="Times New Roman" w:hAnsi="Times New Roman" w:cs="Times New Roman"/>
                <w:b/>
                <w:color w:val="FF0000"/>
                <w:sz w:val="24"/>
                <w:szCs w:val="24"/>
                <w:u w:val="single"/>
              </w:rPr>
            </w:pPr>
            <w:r w:rsidRPr="00FB57CE">
              <w:rPr>
                <w:rFonts w:ascii="Times New Roman" w:hAnsi="Times New Roman" w:cs="Times New Roman"/>
                <w:b/>
                <w:bCs/>
                <w:color w:val="FF0000"/>
                <w:sz w:val="24"/>
                <w:szCs w:val="24"/>
              </w:rPr>
              <w:t>Ministerstwo Zdrowia w stanowisku przekazanym wojewodom rekomenduje ustalenie wynagrodzenia</w:t>
            </w:r>
            <w:r w:rsidRPr="00FB57CE">
              <w:rPr>
                <w:rFonts w:ascii="Times New Roman" w:hAnsi="Times New Roman" w:cs="Times New Roman"/>
                <w:color w:val="FF0000"/>
                <w:sz w:val="24"/>
                <w:szCs w:val="24"/>
              </w:rPr>
              <w:t xml:space="preserve"> w wysokości </w:t>
            </w:r>
            <w:r w:rsidRPr="00FB57CE">
              <w:rPr>
                <w:rFonts w:ascii="Times New Roman" w:hAnsi="Times New Roman" w:cs="Times New Roman"/>
                <w:b/>
                <w:color w:val="FF0000"/>
                <w:sz w:val="24"/>
                <w:szCs w:val="24"/>
                <w:u w:val="single"/>
              </w:rPr>
              <w:t>nie niższej niż</w:t>
            </w:r>
            <w:r w:rsidRPr="00FB57CE">
              <w:rPr>
                <w:rStyle w:val="pismamzZnak"/>
                <w:rFonts w:ascii="Times New Roman" w:hAnsi="Times New Roman" w:cs="Times New Roman"/>
                <w:b/>
                <w:color w:val="FF0000"/>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B57CE" w:rsidRPr="00FB57CE" w:rsidRDefault="00FB57CE" w:rsidP="00FB57CE">
            <w:pPr>
              <w:spacing w:line="276" w:lineRule="auto"/>
              <w:jc w:val="both"/>
              <w:rPr>
                <w:rFonts w:ascii="Times New Roman" w:hAnsi="Times New Roman" w:cs="Times New Roman"/>
                <w:b/>
                <w:bCs/>
                <w:color w:val="FF0000"/>
                <w:sz w:val="24"/>
                <w:szCs w:val="24"/>
              </w:rPr>
            </w:pPr>
            <w:r w:rsidRPr="00FB57CE">
              <w:rPr>
                <w:rFonts w:ascii="Times New Roman" w:hAnsi="Times New Roman" w:cs="Times New Roman"/>
                <w:b/>
                <w:bCs/>
                <w:color w:val="FF0000"/>
                <w:sz w:val="24"/>
                <w:szCs w:val="24"/>
              </w:rPr>
              <w:lastRenderedPageBreak/>
              <w:t>Ważne jest</w:t>
            </w:r>
            <w:r w:rsidRPr="00FB57CE">
              <w:rPr>
                <w:rFonts w:ascii="Times New Roman" w:hAnsi="Times New Roman" w:cs="Times New Roman"/>
                <w:color w:val="FF0000"/>
                <w:sz w:val="24"/>
                <w:szCs w:val="24"/>
              </w:rPr>
              <w:t>, że kwota tego wynagrodzenia nigdy nie może być niższa od określonych w ustawie dolnych limitów, tj.:</w:t>
            </w:r>
          </w:p>
          <w:p w:rsidR="00FB57CE" w:rsidRPr="00FB57CE" w:rsidRDefault="00FB57CE" w:rsidP="00FB57CE">
            <w:pPr>
              <w:pStyle w:val="Akapitzlist"/>
              <w:numPr>
                <w:ilvl w:val="0"/>
                <w:numId w:val="20"/>
              </w:numPr>
              <w:spacing w:line="276" w:lineRule="auto"/>
              <w:jc w:val="both"/>
              <w:rPr>
                <w:rFonts w:ascii="Times New Roman" w:hAnsi="Times New Roman" w:cs="Times New Roman"/>
                <w:b/>
                <w:bCs/>
                <w:color w:val="FF0000"/>
                <w:sz w:val="24"/>
                <w:szCs w:val="24"/>
              </w:rPr>
            </w:pPr>
            <w:r w:rsidRPr="00FB57CE">
              <w:rPr>
                <w:rFonts w:ascii="Times New Roman" w:hAnsi="Times New Roman" w:cs="Times New Roman"/>
                <w:color w:val="FF0000"/>
                <w:sz w:val="24"/>
                <w:szCs w:val="24"/>
              </w:rPr>
              <w:t>nie może być niższa niż 150% przeciętnego wynagrodzenia zasadniczego przewidzianego na  stanowisku pracy, na które osoba ta została skierowana;</w:t>
            </w:r>
            <w:r w:rsidRPr="00FB57CE">
              <w:rPr>
                <w:rFonts w:ascii="Times New Roman" w:hAnsi="Times New Roman" w:cs="Times New Roman"/>
                <w:b/>
                <w:bCs/>
                <w:color w:val="FF0000"/>
                <w:sz w:val="24"/>
                <w:szCs w:val="24"/>
              </w:rPr>
              <w:t xml:space="preserve"> </w:t>
            </w:r>
          </w:p>
          <w:p w:rsidR="00FB57CE" w:rsidRPr="00FB57CE" w:rsidRDefault="00FB57CE" w:rsidP="00FB57CE">
            <w:pPr>
              <w:pStyle w:val="Akapitzlist"/>
              <w:numPr>
                <w:ilvl w:val="0"/>
                <w:numId w:val="20"/>
              </w:numPr>
              <w:spacing w:line="276" w:lineRule="auto"/>
              <w:jc w:val="both"/>
              <w:rPr>
                <w:rFonts w:ascii="Times New Roman" w:hAnsi="Times New Roman" w:cs="Times New Roman"/>
                <w:b/>
                <w:bCs/>
                <w:color w:val="FF0000"/>
                <w:sz w:val="24"/>
                <w:szCs w:val="24"/>
              </w:rPr>
            </w:pPr>
            <w:r w:rsidRPr="00FB57CE">
              <w:rPr>
                <w:rFonts w:ascii="Times New Roman" w:hAnsi="Times New Roman" w:cs="Times New Roman"/>
                <w:color w:val="FF0000"/>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B57CE" w:rsidRPr="00FB57CE" w:rsidRDefault="00FB57CE" w:rsidP="00FB57CE">
            <w:pPr>
              <w:spacing w:line="276" w:lineRule="auto"/>
              <w:jc w:val="both"/>
              <w:rPr>
                <w:rFonts w:ascii="Times New Roman" w:hAnsi="Times New Roman" w:cs="Times New Roman"/>
                <w:color w:val="FF0000"/>
                <w:sz w:val="24"/>
                <w:szCs w:val="24"/>
              </w:rPr>
            </w:pPr>
          </w:p>
          <w:p w:rsidR="00FB57CE" w:rsidRPr="00FB57CE" w:rsidRDefault="00FB57CE" w:rsidP="00FB57CE">
            <w:pPr>
              <w:spacing w:line="276" w:lineRule="auto"/>
              <w:jc w:val="both"/>
              <w:rPr>
                <w:rFonts w:ascii="Times New Roman" w:hAnsi="Times New Roman" w:cs="Times New Roman"/>
                <w:b/>
                <w:color w:val="FF0000"/>
                <w:sz w:val="24"/>
                <w:szCs w:val="24"/>
                <w:u w:val="single"/>
              </w:rPr>
            </w:pPr>
            <w:r w:rsidRPr="00FB57CE">
              <w:rPr>
                <w:rFonts w:ascii="Times New Roman" w:hAnsi="Times New Roman" w:cs="Times New Roman"/>
                <w:color w:val="FF0000"/>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FB57CE">
              <w:rPr>
                <w:rFonts w:ascii="Times New Roman" w:hAnsi="Times New Roman" w:cs="Times New Roman"/>
                <w:b/>
                <w:color w:val="FF0000"/>
                <w:sz w:val="24"/>
                <w:szCs w:val="24"/>
                <w:u w:val="single"/>
              </w:rPr>
              <w:t>Należy zatem brać pod uwagę cały zarobek wynikający z zatrudnienia osoby skierowanej do pracy, który utraciła ona w związku ze skierowaniem do pracy w innym podmiocie leczniczym.</w:t>
            </w:r>
          </w:p>
          <w:p w:rsidR="00FB57CE" w:rsidRPr="00FB57CE" w:rsidRDefault="00FB57CE" w:rsidP="00FB57CE">
            <w:pPr>
              <w:spacing w:line="276" w:lineRule="auto"/>
              <w:jc w:val="both"/>
              <w:rPr>
                <w:rFonts w:ascii="Times New Roman" w:hAnsi="Times New Roman" w:cs="Times New Roman"/>
                <w:b/>
                <w:color w:val="FF0000"/>
                <w:sz w:val="24"/>
                <w:szCs w:val="24"/>
                <w:u w:val="single"/>
              </w:rPr>
            </w:pPr>
            <w:r w:rsidRPr="00FB57CE">
              <w:rPr>
                <w:rFonts w:ascii="Times New Roman" w:hAnsi="Times New Roman" w:cs="Times New Roman"/>
                <w:b/>
                <w:color w:val="FF0000"/>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FB57CE" w:rsidRPr="00FB57CE" w:rsidRDefault="00FB57CE" w:rsidP="00FB57CE">
            <w:pPr>
              <w:spacing w:line="276" w:lineRule="auto"/>
              <w:jc w:val="both"/>
              <w:rPr>
                <w:rFonts w:ascii="Times New Roman" w:hAnsi="Times New Roman" w:cs="Times New Roman"/>
                <w:color w:val="FF0000"/>
                <w:sz w:val="24"/>
                <w:szCs w:val="24"/>
                <w:u w:val="single"/>
              </w:rPr>
            </w:pPr>
            <w:r w:rsidRPr="00FB57CE">
              <w:rPr>
                <w:rFonts w:ascii="Times New Roman" w:hAnsi="Times New Roman" w:cs="Times New Roman"/>
                <w:color w:val="FF0000"/>
                <w:sz w:val="24"/>
                <w:szCs w:val="24"/>
              </w:rPr>
              <w:t>Wynagrodzenie określone w sposób wskazany powyżej, spełniające co najmniej gwarantowane ustawowo minima powinno znaleźć odzwierciedlenie w treści umowy o pracę.</w:t>
            </w:r>
          </w:p>
          <w:p w:rsidR="00FB57CE" w:rsidRPr="00FB57CE" w:rsidRDefault="00FB57CE" w:rsidP="00FB57CE">
            <w:pPr>
              <w:spacing w:line="276" w:lineRule="auto"/>
              <w:jc w:val="both"/>
              <w:rPr>
                <w:rFonts w:ascii="Times New Roman" w:hAnsi="Times New Roman" w:cs="Times New Roman"/>
                <w:color w:val="FF0000"/>
                <w:sz w:val="24"/>
                <w:szCs w:val="24"/>
                <w:u w:val="single"/>
              </w:rPr>
            </w:pPr>
          </w:p>
          <w:p w:rsidR="00FB57CE" w:rsidRPr="00FB57CE" w:rsidRDefault="00FB57CE" w:rsidP="00FB57CE">
            <w:pPr>
              <w:spacing w:line="276" w:lineRule="auto"/>
              <w:jc w:val="both"/>
              <w:rPr>
                <w:rStyle w:val="pismamzZnak"/>
                <w:rFonts w:ascii="Times New Roman" w:hAnsi="Times New Roman" w:cs="Times New Roman"/>
                <w:color w:val="FF0000"/>
                <w:sz w:val="24"/>
                <w:szCs w:val="24"/>
              </w:rPr>
            </w:pPr>
            <w:r w:rsidRPr="00FB57CE">
              <w:rPr>
                <w:rFonts w:ascii="Times New Roman" w:hAnsi="Times New Roman" w:cs="Times New Roman"/>
                <w:color w:val="FF0000"/>
                <w:sz w:val="24"/>
                <w:szCs w:val="24"/>
                <w:u w:val="single"/>
              </w:rPr>
              <w:t>Przykłady:</w:t>
            </w:r>
          </w:p>
          <w:p w:rsidR="00FB57CE" w:rsidRPr="00FB57CE" w:rsidRDefault="00FB57CE" w:rsidP="00FB57CE">
            <w:pPr>
              <w:pStyle w:val="Akapitzlist"/>
              <w:numPr>
                <w:ilvl w:val="0"/>
                <w:numId w:val="19"/>
              </w:numPr>
              <w:spacing w:line="276" w:lineRule="auto"/>
              <w:jc w:val="both"/>
              <w:rPr>
                <w:rStyle w:val="pismamzZnak"/>
                <w:rFonts w:ascii="Times New Roman" w:hAnsi="Times New Roman" w:cs="Times New Roman"/>
                <w:color w:val="FF0000"/>
                <w:sz w:val="24"/>
                <w:szCs w:val="24"/>
              </w:rPr>
            </w:pPr>
            <w:r w:rsidRPr="00FB57CE">
              <w:rPr>
                <w:rStyle w:val="pismamzZnak"/>
                <w:rFonts w:ascii="Times New Roman" w:hAnsi="Times New Roman" w:cs="Times New Roman"/>
                <w:color w:val="FF0000"/>
                <w:sz w:val="24"/>
                <w:szCs w:val="24"/>
              </w:rPr>
              <w:t xml:space="preserve">Jeżeli osoba została skierowana do pracy w kwietniu, w marcu zarobiła 6000 zł (3 000 zł wynagrodzenia zasadniczego i 2000 zł dodatku za dyżury w jednym podmiocie oraz 1000 zł za </w:t>
            </w:r>
            <w:r w:rsidRPr="00FB57CE">
              <w:rPr>
                <w:rStyle w:val="pismamzZnak"/>
                <w:rFonts w:ascii="Times New Roman" w:hAnsi="Times New Roman" w:cs="Times New Roman"/>
                <w:color w:val="FF0000"/>
                <w:sz w:val="24"/>
                <w:szCs w:val="24"/>
              </w:rPr>
              <w:lastRenderedPageBreak/>
              <w:t xml:space="preserve">dyżury w drugim podmiocie na podstawie kontraktu), a </w:t>
            </w:r>
            <w:r w:rsidRPr="00FB57CE">
              <w:rPr>
                <w:rFonts w:ascii="Times New Roman" w:hAnsi="Times New Roman" w:cs="Times New Roman"/>
                <w:color w:val="FF0000"/>
                <w:sz w:val="24"/>
                <w:szCs w:val="24"/>
              </w:rPr>
              <w:t>przeciętne wynagrodzenie zasadnicze na stanowisku pracy, na które została skierowana wynosi 3000 zł,</w:t>
            </w:r>
            <w:r w:rsidRPr="00FB57CE">
              <w:rPr>
                <w:rStyle w:val="pismamzZnak"/>
                <w:rFonts w:ascii="Times New Roman" w:hAnsi="Times New Roman" w:cs="Times New Roman"/>
                <w:color w:val="FF0000"/>
                <w:sz w:val="24"/>
                <w:szCs w:val="24"/>
              </w:rPr>
              <w:t xml:space="preserve"> jej wynagrodzenie w miejscu skierowania, zgodnie z rekomendacją Ministerstwa Zdrowia powinno wynosić 9000 zł</w:t>
            </w:r>
          </w:p>
          <w:p w:rsidR="00FB57CE" w:rsidRPr="00FB57CE" w:rsidRDefault="00FB57CE" w:rsidP="00FB57CE">
            <w:pPr>
              <w:pStyle w:val="Akapitzlist"/>
              <w:numPr>
                <w:ilvl w:val="0"/>
                <w:numId w:val="19"/>
              </w:numPr>
              <w:spacing w:line="276" w:lineRule="auto"/>
              <w:jc w:val="both"/>
              <w:rPr>
                <w:rStyle w:val="pismamzZnak"/>
                <w:rFonts w:ascii="Times New Roman" w:hAnsi="Times New Roman" w:cs="Times New Roman"/>
                <w:color w:val="FF0000"/>
                <w:sz w:val="24"/>
                <w:szCs w:val="24"/>
              </w:rPr>
            </w:pPr>
            <w:r w:rsidRPr="00FB57CE">
              <w:rPr>
                <w:rStyle w:val="pismamzZnak"/>
                <w:rFonts w:ascii="Times New Roman" w:hAnsi="Times New Roman" w:cs="Times New Roman"/>
                <w:color w:val="FF0000"/>
                <w:sz w:val="24"/>
                <w:szCs w:val="24"/>
              </w:rPr>
              <w:t xml:space="preserve">Jeżeli osoba została skierowana do pracy w kwietniu, w marcu zarobiła na podstawie umowy cywilnoprawnej 25 000 zł, a </w:t>
            </w:r>
            <w:r w:rsidRPr="00FB57CE">
              <w:rPr>
                <w:rFonts w:ascii="Times New Roman" w:hAnsi="Times New Roman" w:cs="Times New Roman"/>
                <w:color w:val="FF0000"/>
                <w:sz w:val="24"/>
                <w:szCs w:val="24"/>
              </w:rPr>
              <w:t xml:space="preserve">przeciętne wynagrodzenie zasadnicze na stanowisku pracy, na które została skierowana wynosi 7000 zł, </w:t>
            </w:r>
            <w:r w:rsidRPr="00FB57CE">
              <w:rPr>
                <w:rStyle w:val="pismamzZnak"/>
                <w:rFonts w:ascii="Times New Roman" w:hAnsi="Times New Roman" w:cs="Times New Roman"/>
                <w:color w:val="FF0000"/>
                <w:sz w:val="24"/>
                <w:szCs w:val="24"/>
              </w:rPr>
              <w:t>jej wynagrodzenie w miejscu skierowania, zgodnie z rekomendacją Ministerstwa Zdrowia, powinno wynosić 35 000 zł</w:t>
            </w:r>
          </w:p>
          <w:p w:rsidR="00FB57CE" w:rsidRPr="00FB57CE" w:rsidRDefault="00FB57CE" w:rsidP="00FB57CE">
            <w:pPr>
              <w:pStyle w:val="Akapitzlist"/>
              <w:numPr>
                <w:ilvl w:val="0"/>
                <w:numId w:val="19"/>
              </w:numPr>
              <w:spacing w:line="276" w:lineRule="auto"/>
              <w:jc w:val="both"/>
              <w:rPr>
                <w:rStyle w:val="pismamzZnak"/>
                <w:rFonts w:ascii="Times New Roman" w:hAnsi="Times New Roman" w:cs="Times New Roman"/>
                <w:color w:val="FF0000"/>
                <w:sz w:val="24"/>
                <w:szCs w:val="24"/>
              </w:rPr>
            </w:pPr>
            <w:r w:rsidRPr="00FB57CE">
              <w:rPr>
                <w:rStyle w:val="pismamzZnak"/>
                <w:rFonts w:ascii="Times New Roman" w:hAnsi="Times New Roman" w:cs="Times New Roman"/>
                <w:color w:val="FF0000"/>
                <w:sz w:val="24"/>
                <w:szCs w:val="24"/>
              </w:rPr>
              <w:t xml:space="preserve">Jeżeli osoba została skierowana do pracy w kwietniu, w marcu zarobiła 5 000 zł, a </w:t>
            </w:r>
            <w:r w:rsidRPr="00FB57CE">
              <w:rPr>
                <w:rFonts w:ascii="Times New Roman" w:hAnsi="Times New Roman" w:cs="Times New Roman"/>
                <w:color w:val="FF0000"/>
                <w:sz w:val="24"/>
                <w:szCs w:val="24"/>
              </w:rPr>
              <w:t xml:space="preserve">przeciętne wynagrodzenie zasadnicze na stanowisku pracy, na które została skierowana wynosi 6000 zł, </w:t>
            </w:r>
            <w:r w:rsidRPr="00FB57CE">
              <w:rPr>
                <w:rStyle w:val="pismamzZnak"/>
                <w:rFonts w:ascii="Times New Roman" w:hAnsi="Times New Roman" w:cs="Times New Roman"/>
                <w:color w:val="FF0000"/>
                <w:sz w:val="24"/>
                <w:szCs w:val="24"/>
              </w:rPr>
              <w:t>jej wynagrodzenie w miejscu skierowania, zgodnie z rekomendacją Ministerstwa Zdrowia, powinno wynieść 7 500 zł. Jednak ze względu na dolny limit ustawowy, wynagrodzenie wynosi w tym przypadku 9 000 zł.</w:t>
            </w:r>
          </w:p>
          <w:p w:rsidR="00FB57CE" w:rsidRPr="00FB57CE" w:rsidRDefault="0084322D" w:rsidP="00FB57CE">
            <w:pPr>
              <w:spacing w:line="276" w:lineRule="auto"/>
              <w:jc w:val="both"/>
              <w:rPr>
                <w:rFonts w:ascii="Times New Roman" w:eastAsia="Times New Roman" w:hAnsi="Times New Roman" w:cs="Times New Roman"/>
                <w:b/>
                <w:color w:val="FF0000"/>
                <w:sz w:val="24"/>
                <w:szCs w:val="24"/>
                <w:lang w:eastAsia="pl-PL"/>
              </w:rPr>
            </w:pPr>
            <w:hyperlink r:id="rId14" w:history="1">
              <w:r w:rsidR="00FB57CE" w:rsidRPr="00FB57CE">
                <w:rPr>
                  <w:rFonts w:ascii="Times New Roman" w:hAnsi="Times New Roman" w:cs="Times New Roman"/>
                  <w:color w:val="0000FF"/>
                  <w:sz w:val="24"/>
                  <w:szCs w:val="24"/>
                  <w:u w:val="single"/>
                </w:rPr>
                <w:t>https://www.gov.pl/web/zdrowie/skierowanie-do-pracy-przy-zwalczaniu-epidemii</w:t>
              </w:r>
            </w:hyperlink>
          </w:p>
        </w:tc>
      </w:tr>
      <w:tr w:rsidR="001F47E8" w:rsidRPr="003F5485" w:rsidTr="00A90BB5">
        <w:tc>
          <w:tcPr>
            <w:tcW w:w="992" w:type="dxa"/>
          </w:tcPr>
          <w:p w:rsidR="001F47E8" w:rsidRPr="003F5485" w:rsidRDefault="00BB39B8" w:rsidP="00007A9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007A97">
              <w:rPr>
                <w:rFonts w:ascii="Times New Roman" w:hAnsi="Times New Roman" w:cs="Times New Roman"/>
                <w:sz w:val="24"/>
                <w:szCs w:val="24"/>
              </w:rPr>
              <w:t>5</w:t>
            </w:r>
            <w:r>
              <w:rPr>
                <w:rFonts w:ascii="Times New Roman" w:hAnsi="Times New Roman" w:cs="Times New Roman"/>
                <w:sz w:val="24"/>
                <w:szCs w:val="24"/>
              </w:rPr>
              <w:t>.</w:t>
            </w:r>
          </w:p>
        </w:tc>
        <w:tc>
          <w:tcPr>
            <w:tcW w:w="3119" w:type="dxa"/>
          </w:tcPr>
          <w:p w:rsidR="001F47E8" w:rsidRPr="00213B94" w:rsidRDefault="00213B94" w:rsidP="00FB57CE">
            <w:pPr>
              <w:pStyle w:val="Nagwek2"/>
              <w:shd w:val="clear" w:color="auto" w:fill="FFFFFF"/>
              <w:spacing w:before="0" w:after="180"/>
              <w:textAlignment w:val="baseline"/>
              <w:outlineLvl w:val="1"/>
              <w:rPr>
                <w:rFonts w:ascii="Times New Roman" w:eastAsia="Times New Roman" w:hAnsi="Times New Roman" w:cs="Times New Roman"/>
                <w:b/>
                <w:i/>
                <w:color w:val="FF0000"/>
                <w:sz w:val="24"/>
                <w:szCs w:val="24"/>
                <w:lang w:eastAsia="pl-PL"/>
              </w:rPr>
            </w:pPr>
            <w:r w:rsidRPr="00213B94">
              <w:rPr>
                <w:rStyle w:val="Uwydatnienie"/>
                <w:rFonts w:ascii="Times New Roman" w:hAnsi="Times New Roman" w:cs="Times New Roman"/>
                <w:i w:val="0"/>
                <w:color w:val="000000"/>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213B94" w:rsidRDefault="00213B94"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24.04.</w:t>
            </w:r>
          </w:p>
          <w:p w:rsidR="001F47E8" w:rsidRPr="00FB57CE" w:rsidRDefault="00213B94"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1F47E8" w:rsidRPr="00213B94" w:rsidRDefault="0084322D" w:rsidP="00FB57CE">
            <w:pPr>
              <w:spacing w:line="276" w:lineRule="auto"/>
              <w:jc w:val="both"/>
              <w:rPr>
                <w:rFonts w:ascii="Times New Roman" w:hAnsi="Times New Roman" w:cs="Times New Roman"/>
                <w:b/>
                <w:bCs/>
                <w:color w:val="FF0000"/>
                <w:sz w:val="24"/>
                <w:szCs w:val="24"/>
              </w:rPr>
            </w:pPr>
            <w:hyperlink r:id="rId15" w:history="1">
              <w:r w:rsidR="00213B94" w:rsidRPr="00213B94">
                <w:rPr>
                  <w:rFonts w:ascii="Times New Roman" w:hAnsi="Times New Roman" w:cs="Times New Roman"/>
                  <w:color w:val="0000FF"/>
                  <w:sz w:val="24"/>
                  <w:szCs w:val="24"/>
                  <w:u w:val="single"/>
                </w:rPr>
                <w:t>http://www.aotm.gov.pl/www/wp-content/uploads/covid_19/2020.04.25_zalecenia%20covid19_v1.1.pdf</w:t>
              </w:r>
            </w:hyperlink>
          </w:p>
        </w:tc>
      </w:tr>
      <w:tr w:rsidR="00B27361" w:rsidRPr="003F5485" w:rsidTr="00A90BB5">
        <w:tc>
          <w:tcPr>
            <w:tcW w:w="992" w:type="dxa"/>
          </w:tcPr>
          <w:p w:rsidR="00B27361" w:rsidRPr="00BB39B8" w:rsidRDefault="00BB39B8" w:rsidP="00007A9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007A97">
              <w:rPr>
                <w:rFonts w:ascii="Times New Roman" w:hAnsi="Times New Roman" w:cs="Times New Roman"/>
                <w:sz w:val="24"/>
                <w:szCs w:val="24"/>
              </w:rPr>
              <w:t>6</w:t>
            </w:r>
            <w:r>
              <w:rPr>
                <w:rFonts w:ascii="Times New Roman" w:hAnsi="Times New Roman" w:cs="Times New Roman"/>
                <w:sz w:val="24"/>
                <w:szCs w:val="24"/>
              </w:rPr>
              <w:t>.</w:t>
            </w:r>
          </w:p>
        </w:tc>
        <w:tc>
          <w:tcPr>
            <w:tcW w:w="3119" w:type="dxa"/>
          </w:tcPr>
          <w:p w:rsidR="00B27361" w:rsidRPr="00B27361" w:rsidRDefault="00B27361" w:rsidP="00B27361">
            <w:pPr>
              <w:rPr>
                <w:rFonts w:ascii="Times New Roman" w:hAnsi="Times New Roman" w:cs="Times New Roman"/>
                <w:sz w:val="24"/>
                <w:szCs w:val="24"/>
              </w:rPr>
            </w:pPr>
            <w:r w:rsidRPr="00B27361">
              <w:rPr>
                <w:rFonts w:ascii="Times New Roman" w:hAnsi="Times New Roman" w:cs="Times New Roman"/>
                <w:sz w:val="24"/>
                <w:szCs w:val="24"/>
              </w:rPr>
              <w:t>Zarządzenie Prezesa NFZ Nr 61/2020/DSOZ</w:t>
            </w:r>
          </w:p>
          <w:p w:rsidR="00B27361" w:rsidRPr="00B27361" w:rsidRDefault="00B27361" w:rsidP="00B27361">
            <w:pPr>
              <w:rPr>
                <w:rFonts w:ascii="Times New Roman" w:hAnsi="Times New Roman" w:cs="Times New Roman"/>
                <w:sz w:val="24"/>
                <w:szCs w:val="24"/>
              </w:rPr>
            </w:pPr>
            <w:r w:rsidRPr="00B27361">
              <w:rPr>
                <w:rFonts w:ascii="Times New Roman" w:hAnsi="Times New Roman" w:cs="Times New Roman"/>
                <w:sz w:val="24"/>
                <w:szCs w:val="24"/>
              </w:rPr>
              <w:t>zmieniające zarządzenie w sprawie programu pilotażowego z zakresu leczenia szpitalnego – świadczenia kompleksowe KOSM.</w:t>
            </w:r>
          </w:p>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B27361" w:rsidRPr="00B27361" w:rsidRDefault="00B27361" w:rsidP="008E27C5">
            <w:pPr>
              <w:spacing w:line="276" w:lineRule="auto"/>
              <w:jc w:val="center"/>
              <w:rPr>
                <w:rFonts w:ascii="Times New Roman" w:eastAsia="Times New Roman" w:hAnsi="Times New Roman" w:cs="Times New Roman"/>
                <w:sz w:val="24"/>
                <w:szCs w:val="24"/>
                <w:lang w:eastAsia="pl-PL"/>
              </w:rPr>
            </w:pPr>
            <w:r w:rsidRPr="00B27361">
              <w:rPr>
                <w:rFonts w:ascii="Times New Roman" w:eastAsia="Times New Roman" w:hAnsi="Times New Roman" w:cs="Times New Roman"/>
                <w:sz w:val="24"/>
                <w:szCs w:val="24"/>
                <w:lang w:eastAsia="pl-PL"/>
              </w:rPr>
              <w:t>24.04.20 2020 r.</w:t>
            </w:r>
          </w:p>
        </w:tc>
        <w:tc>
          <w:tcPr>
            <w:tcW w:w="5670" w:type="dxa"/>
          </w:tcPr>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color w:val="000000"/>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B27361">
              <w:rPr>
                <w:rFonts w:ascii="Times New Roman" w:hAnsi="Times New Roman" w:cs="Times New Roman"/>
                <w:color w:val="000000"/>
                <w:sz w:val="24"/>
                <w:szCs w:val="24"/>
              </w:rPr>
              <w:t>późn</w:t>
            </w:r>
            <w:proofErr w:type="spellEnd"/>
            <w:r w:rsidRPr="00B27361">
              <w:rPr>
                <w:rFonts w:ascii="Times New Roman" w:hAnsi="Times New Roman" w:cs="Times New Roman"/>
                <w:color w:val="000000"/>
                <w:sz w:val="24"/>
                <w:szCs w:val="24"/>
              </w:rPr>
              <w:t xml:space="preserve">. zm.1)) zarządza się, co następuje: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1. </w:t>
            </w:r>
            <w:r w:rsidRPr="00B27361">
              <w:rPr>
                <w:rFonts w:ascii="Times New Roman" w:hAnsi="Times New Roman" w:cs="Times New Roman"/>
                <w:color w:val="000000"/>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w:t>
            </w:r>
            <w:r w:rsidRPr="00B27361">
              <w:rPr>
                <w:rFonts w:ascii="Times New Roman" w:hAnsi="Times New Roman" w:cs="Times New Roman"/>
                <w:color w:val="000000"/>
                <w:sz w:val="24"/>
                <w:szCs w:val="24"/>
              </w:rPr>
              <w:lastRenderedPageBreak/>
              <w:t xml:space="preserve">Narodowego Funduszu Zdrowia z dnia 14 grudnia 2019 r., załącznik nr 10 do zarządzenia otrzymuje brzmienie określone w załączniku do niniejszego zarządzenia.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2. </w:t>
            </w:r>
            <w:r w:rsidRPr="00B27361">
              <w:rPr>
                <w:rFonts w:ascii="Times New Roman" w:hAnsi="Times New Roman" w:cs="Times New Roman"/>
                <w:color w:val="000000"/>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3. </w:t>
            </w:r>
            <w:r w:rsidRPr="00B27361">
              <w:rPr>
                <w:rFonts w:ascii="Times New Roman" w:hAnsi="Times New Roman" w:cs="Times New Roman"/>
                <w:color w:val="000000"/>
                <w:sz w:val="24"/>
                <w:szCs w:val="24"/>
              </w:rPr>
              <w:t xml:space="preserve">Przepisy zarządzenia stosuje się do sprawozdawania i rozliczania świadczeń opieki zdrowotnej udzielanych od dnia 1 stycznia 2020 r. </w:t>
            </w:r>
          </w:p>
          <w:p w:rsidR="00B27361" w:rsidRPr="00B27361" w:rsidRDefault="00B27361" w:rsidP="00B27361">
            <w:pPr>
              <w:spacing w:line="276" w:lineRule="auto"/>
              <w:rPr>
                <w:rFonts w:ascii="Times New Roman" w:hAnsi="Times New Roman" w:cs="Times New Roman"/>
                <w:color w:val="000000"/>
                <w:sz w:val="24"/>
                <w:szCs w:val="24"/>
              </w:rPr>
            </w:pPr>
            <w:r w:rsidRPr="00B27361">
              <w:rPr>
                <w:rFonts w:ascii="Times New Roman" w:hAnsi="Times New Roman" w:cs="Times New Roman"/>
                <w:b/>
                <w:bCs/>
                <w:color w:val="000000"/>
                <w:sz w:val="24"/>
                <w:szCs w:val="24"/>
              </w:rPr>
              <w:t xml:space="preserve">§ 4. </w:t>
            </w:r>
            <w:r w:rsidRPr="00B27361">
              <w:rPr>
                <w:rFonts w:ascii="Times New Roman" w:hAnsi="Times New Roman" w:cs="Times New Roman"/>
                <w:color w:val="000000"/>
                <w:sz w:val="24"/>
                <w:szCs w:val="24"/>
              </w:rPr>
              <w:t>Zarządzenie wchodzi w życie z dniem następującym po dniu podpisania.</w:t>
            </w:r>
          </w:p>
          <w:p w:rsidR="00B27361" w:rsidRPr="00B27361" w:rsidRDefault="00B27361" w:rsidP="00B27361">
            <w:pPr>
              <w:spacing w:line="276" w:lineRule="auto"/>
              <w:rPr>
                <w:rFonts w:ascii="Times New Roman" w:hAnsi="Times New Roman" w:cs="Times New Roman"/>
                <w:color w:val="000000"/>
                <w:sz w:val="24"/>
                <w:szCs w:val="24"/>
              </w:rPr>
            </w:pPr>
          </w:p>
          <w:p w:rsidR="00B27361" w:rsidRPr="00B27361" w:rsidRDefault="00B27361" w:rsidP="00B27361">
            <w:pPr>
              <w:spacing w:line="276" w:lineRule="auto"/>
              <w:rPr>
                <w:rFonts w:ascii="Times New Roman" w:hAnsi="Times New Roman" w:cs="Times New Roman"/>
                <w:color w:val="000000"/>
                <w:sz w:val="24"/>
                <w:szCs w:val="24"/>
              </w:rPr>
            </w:pPr>
            <w:r w:rsidRPr="00B27361">
              <w:rPr>
                <w:rFonts w:ascii="Times New Roman" w:hAnsi="Times New Roman" w:cs="Times New Roman"/>
                <w:color w:val="000000"/>
                <w:sz w:val="24"/>
                <w:szCs w:val="24"/>
              </w:rPr>
              <w:t>Z uzasadnienia:</w:t>
            </w:r>
          </w:p>
          <w:p w:rsidR="00B27361" w:rsidRPr="00B27361" w:rsidRDefault="00B27361" w:rsidP="00B27361">
            <w:pPr>
              <w:rPr>
                <w:rFonts w:ascii="Times New Roman" w:hAnsi="Times New Roman" w:cs="Times New Roman"/>
                <w:color w:val="000000"/>
                <w:sz w:val="24"/>
                <w:szCs w:val="24"/>
              </w:rPr>
            </w:pPr>
            <w:r w:rsidRPr="00B27361">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 </w:t>
            </w:r>
            <w:r w:rsidRPr="00B27361">
              <w:rPr>
                <w:rFonts w:ascii="Times New Roman" w:hAnsi="Times New Roman" w:cs="Times New Roman"/>
                <w:color w:val="000000"/>
                <w:sz w:val="24"/>
                <w:szCs w:val="24"/>
              </w:rPr>
              <w:t xml:space="preserve">związku z powyższym, w </w:t>
            </w:r>
            <w:r w:rsidRPr="00B27361">
              <w:rPr>
                <w:rFonts w:ascii="Times New Roman" w:hAnsi="Times New Roman" w:cs="Times New Roman"/>
                <w:b/>
                <w:color w:val="000000"/>
                <w:sz w:val="24"/>
                <w:szCs w:val="24"/>
                <w:u w:val="single"/>
              </w:rPr>
              <w:t>katalogu produktów rozliczeniowych kompleksowej opieki specjalistycznej nad pacjentem ze stwardnieniem rozsianym</w:t>
            </w:r>
            <w:r w:rsidRPr="00B27361">
              <w:rPr>
                <w:rFonts w:ascii="Times New Roman" w:hAnsi="Times New Roman" w:cs="Times New Roman"/>
                <w:color w:val="000000"/>
                <w:sz w:val="24"/>
                <w:szCs w:val="24"/>
              </w:rPr>
              <w:t xml:space="preserve"> stanowiącym</w:t>
            </w:r>
            <w:r>
              <w:rPr>
                <w:rFonts w:ascii="Times New Roman" w:hAnsi="Times New Roman" w:cs="Times New Roman"/>
                <w:color w:val="000000"/>
                <w:sz w:val="24"/>
                <w:szCs w:val="24"/>
              </w:rPr>
              <w:t xml:space="preserve"> załącznik nr 10 do zarządzenia </w:t>
            </w:r>
            <w:r w:rsidRPr="00B27361">
              <w:rPr>
                <w:rFonts w:ascii="Times New Roman" w:hAnsi="Times New Roman" w:cs="Times New Roman"/>
                <w:color w:val="000000"/>
                <w:sz w:val="24"/>
                <w:szCs w:val="24"/>
              </w:rPr>
              <w:t xml:space="preserve">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B27361">
              <w:rPr>
                <w:rFonts w:ascii="Times New Roman" w:hAnsi="Times New Roman" w:cs="Times New Roman"/>
                <w:color w:val="000000"/>
                <w:sz w:val="24"/>
                <w:szCs w:val="24"/>
              </w:rPr>
              <w:t>kriokomorze</w:t>
            </w:r>
            <w:proofErr w:type="spellEnd"/>
            <w:r w:rsidRPr="00B27361">
              <w:rPr>
                <w:rFonts w:ascii="Times New Roman" w:hAnsi="Times New Roman" w:cs="Times New Roman"/>
                <w:color w:val="000000"/>
                <w:sz w:val="24"/>
                <w:szCs w:val="24"/>
              </w:rPr>
              <w:t xml:space="preserve">; KOSM - osobodzień w rehabilitacji ogólnoustrojowej w ośrodku/oddziale dziennym oraz KOSM - świadczenia logopedyczne. </w:t>
            </w:r>
          </w:p>
          <w:p w:rsidR="00B27361" w:rsidRPr="00B27361" w:rsidRDefault="00B27361" w:rsidP="00B27361">
            <w:pPr>
              <w:autoSpaceDE w:val="0"/>
              <w:autoSpaceDN w:val="0"/>
              <w:adjustRightInd w:val="0"/>
              <w:rPr>
                <w:rFonts w:ascii="Times New Roman" w:hAnsi="Times New Roman" w:cs="Times New Roman"/>
                <w:color w:val="000000"/>
                <w:sz w:val="24"/>
                <w:szCs w:val="24"/>
              </w:rPr>
            </w:pPr>
            <w:r w:rsidRPr="00B27361">
              <w:rPr>
                <w:rFonts w:ascii="Times New Roman" w:hAnsi="Times New Roman" w:cs="Times New Roman"/>
                <w:color w:val="000000"/>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B27361" w:rsidRPr="00B27361" w:rsidRDefault="00B27361" w:rsidP="00B27361">
            <w:pPr>
              <w:spacing w:line="276" w:lineRule="auto"/>
              <w:rPr>
                <w:rFonts w:ascii="Times New Roman" w:hAnsi="Times New Roman" w:cs="Times New Roman"/>
                <w:color w:val="000000"/>
                <w:sz w:val="24"/>
                <w:szCs w:val="24"/>
              </w:rPr>
            </w:pPr>
            <w:r w:rsidRPr="00B27361">
              <w:rPr>
                <w:rFonts w:ascii="Times New Roman" w:hAnsi="Times New Roman" w:cs="Times New Roman"/>
                <w:color w:val="000000"/>
                <w:sz w:val="24"/>
                <w:szCs w:val="24"/>
              </w:rPr>
              <w:t>Przyjęte rozwiązania wchodzą w życie z dniem następującym po dniu podpisania, przy czym przepisy zarządzenia stosuje się do sprawozdawania i rozliczania świadczeń opieki zdrowotnej udzielanych od dnia 1 stycznia 2020 r.”</w:t>
            </w:r>
          </w:p>
          <w:p w:rsidR="00B27361" w:rsidRPr="00B27361" w:rsidRDefault="0084322D" w:rsidP="00B27361">
            <w:pPr>
              <w:spacing w:line="276" w:lineRule="auto"/>
              <w:rPr>
                <w:rFonts w:ascii="Times New Roman" w:eastAsia="Times New Roman" w:hAnsi="Times New Roman" w:cs="Times New Roman"/>
                <w:b/>
                <w:sz w:val="24"/>
                <w:szCs w:val="24"/>
                <w:lang w:eastAsia="pl-PL"/>
              </w:rPr>
            </w:pPr>
            <w:hyperlink r:id="rId16" w:history="1">
              <w:r w:rsidR="00B27361" w:rsidRPr="00B27361">
                <w:rPr>
                  <w:rFonts w:ascii="Times New Roman" w:hAnsi="Times New Roman" w:cs="Times New Roman"/>
                  <w:color w:val="0000FF"/>
                  <w:sz w:val="24"/>
                  <w:szCs w:val="24"/>
                  <w:u w:val="single"/>
                </w:rPr>
                <w:t>https://www.nfz.gov.pl/zarzadzenia-prezesa/zarzadzenia-prezesa-nfz/zarzadzenie-nr-612020dsoz,7172.html</w:t>
              </w:r>
            </w:hyperlink>
          </w:p>
        </w:tc>
      </w:tr>
      <w:tr w:rsidR="00B27361" w:rsidRPr="003F5485" w:rsidTr="00A90BB5">
        <w:tc>
          <w:tcPr>
            <w:tcW w:w="992" w:type="dxa"/>
          </w:tcPr>
          <w:p w:rsidR="00B27361" w:rsidRPr="003F5485" w:rsidRDefault="00BB39B8" w:rsidP="00007A9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007A97">
              <w:rPr>
                <w:rFonts w:ascii="Times New Roman" w:hAnsi="Times New Roman" w:cs="Times New Roman"/>
                <w:sz w:val="24"/>
                <w:szCs w:val="24"/>
              </w:rPr>
              <w:t>7</w:t>
            </w:r>
            <w:r>
              <w:rPr>
                <w:rFonts w:ascii="Times New Roman" w:hAnsi="Times New Roman" w:cs="Times New Roman"/>
                <w:sz w:val="24"/>
                <w:szCs w:val="24"/>
              </w:rPr>
              <w:t>.</w:t>
            </w:r>
          </w:p>
        </w:tc>
        <w:tc>
          <w:tcPr>
            <w:tcW w:w="3119" w:type="dxa"/>
          </w:tcPr>
          <w:p w:rsidR="00B27361" w:rsidRPr="00B27361" w:rsidRDefault="00B27361" w:rsidP="00B27361">
            <w:pPr>
              <w:rPr>
                <w:rStyle w:val="Hipercze"/>
                <w:rFonts w:ascii="Times New Roman" w:hAnsi="Times New Roman" w:cs="Times New Roman"/>
                <w:color w:val="000000" w:themeColor="text1"/>
                <w:sz w:val="24"/>
                <w:szCs w:val="24"/>
                <w:u w:val="none"/>
              </w:rPr>
            </w:pPr>
            <w:r w:rsidRPr="00B27361">
              <w:rPr>
                <w:rFonts w:ascii="Times New Roman" w:hAnsi="Times New Roman" w:cs="Times New Roman"/>
                <w:color w:val="000000" w:themeColor="text1"/>
                <w:sz w:val="24"/>
                <w:szCs w:val="24"/>
              </w:rPr>
              <w:t xml:space="preserve">Komunikat Ministerstwa Zdrowia - </w:t>
            </w:r>
            <w:r w:rsidRPr="00B27361">
              <w:rPr>
                <w:rFonts w:ascii="Times New Roman" w:hAnsi="Times New Roman" w:cs="Times New Roman"/>
                <w:color w:val="000000" w:themeColor="text1"/>
                <w:sz w:val="24"/>
                <w:szCs w:val="24"/>
              </w:rPr>
              <w:fldChar w:fldCharType="begin"/>
            </w:r>
            <w:r w:rsidRPr="00B27361">
              <w:rPr>
                <w:rFonts w:ascii="Times New Roman" w:hAnsi="Times New Roman" w:cs="Times New Roman"/>
                <w:color w:val="000000" w:themeColor="text1"/>
                <w:sz w:val="24"/>
                <w:szCs w:val="24"/>
              </w:rPr>
              <w:instrText xml:space="preserve"> HYPERLINK "https://www.gov.pl/web/zdrowie/aktualizacja-zalecenia-postepowania-dla-pielegniarekpoloznych-pracujacych-z-pacjentami-chorymi-na-cukrzyce" </w:instrText>
            </w:r>
            <w:r w:rsidRPr="00B27361">
              <w:rPr>
                <w:rFonts w:ascii="Times New Roman" w:hAnsi="Times New Roman" w:cs="Times New Roman"/>
                <w:color w:val="000000" w:themeColor="text1"/>
                <w:sz w:val="24"/>
                <w:szCs w:val="24"/>
              </w:rPr>
              <w:fldChar w:fldCharType="separate"/>
            </w:r>
          </w:p>
          <w:p w:rsidR="00B27361" w:rsidRPr="00B27361" w:rsidRDefault="00B27361" w:rsidP="00B27361">
            <w:pPr>
              <w:rPr>
                <w:rStyle w:val="Hipercze"/>
                <w:rFonts w:ascii="Times New Roman" w:hAnsi="Times New Roman" w:cs="Times New Roman"/>
                <w:color w:val="000000" w:themeColor="text1"/>
                <w:sz w:val="24"/>
                <w:szCs w:val="24"/>
                <w:u w:val="none"/>
              </w:rPr>
            </w:pPr>
            <w:r w:rsidRPr="00B27361">
              <w:rPr>
                <w:rStyle w:val="Hipercze"/>
                <w:rFonts w:ascii="Times New Roman" w:hAnsi="Times New Roman" w:cs="Times New Roman"/>
                <w:color w:val="000000" w:themeColor="text1"/>
                <w:sz w:val="24"/>
                <w:szCs w:val="24"/>
                <w:u w:val="none"/>
              </w:rPr>
              <w:t>Aktualizacja zalecenia postępowania dla pielęgniarek/położnych pracujących z pacjentami chorymi na cukrzycę</w:t>
            </w:r>
          </w:p>
          <w:p w:rsidR="00B27361" w:rsidRPr="00B27361" w:rsidRDefault="00B27361" w:rsidP="00B27361">
            <w:pPr>
              <w:rPr>
                <w:rFonts w:ascii="Times New Roman" w:hAnsi="Times New Roman" w:cs="Times New Roman"/>
                <w:color w:val="000000" w:themeColor="text1"/>
                <w:sz w:val="24"/>
                <w:szCs w:val="24"/>
              </w:rPr>
            </w:pPr>
            <w:r w:rsidRPr="00B27361">
              <w:rPr>
                <w:rFonts w:ascii="Times New Roman" w:hAnsi="Times New Roman" w:cs="Times New Roman"/>
                <w:color w:val="000000" w:themeColor="text1"/>
                <w:sz w:val="24"/>
                <w:szCs w:val="24"/>
              </w:rPr>
              <w:fldChar w:fldCharType="end"/>
            </w:r>
          </w:p>
        </w:tc>
        <w:tc>
          <w:tcPr>
            <w:tcW w:w="1134" w:type="dxa"/>
          </w:tcPr>
          <w:p w:rsidR="00B27361" w:rsidRPr="00B27361" w:rsidRDefault="00B27361" w:rsidP="008E27C5">
            <w:pPr>
              <w:spacing w:line="276" w:lineRule="auto"/>
              <w:jc w:val="center"/>
              <w:rPr>
                <w:rFonts w:ascii="Times New Roman" w:eastAsia="Times New Roman" w:hAnsi="Times New Roman" w:cs="Times New Roman"/>
                <w:sz w:val="24"/>
                <w:szCs w:val="24"/>
                <w:lang w:eastAsia="pl-PL"/>
              </w:rPr>
            </w:pPr>
            <w:r w:rsidRPr="00B27361">
              <w:rPr>
                <w:rFonts w:ascii="Times New Roman" w:eastAsia="Times New Roman" w:hAnsi="Times New Roman" w:cs="Times New Roman"/>
                <w:sz w:val="24"/>
                <w:szCs w:val="24"/>
                <w:lang w:eastAsia="pl-PL"/>
              </w:rPr>
              <w:t>24.04.20 2020 r.</w:t>
            </w:r>
          </w:p>
        </w:tc>
        <w:tc>
          <w:tcPr>
            <w:tcW w:w="5670" w:type="dxa"/>
          </w:tcPr>
          <w:p w:rsidR="00B27361" w:rsidRDefault="00B27361" w:rsidP="00B27361">
            <w:pPr>
              <w:spacing w:line="276" w:lineRule="auto"/>
              <w:rPr>
                <w:rStyle w:val="Pogrubienie"/>
                <w:rFonts w:ascii="Times New Roman" w:hAnsi="Times New Roman" w:cs="Times New Roman"/>
                <w:b w:val="0"/>
                <w:color w:val="1B1B1B"/>
                <w:sz w:val="24"/>
                <w:szCs w:val="24"/>
                <w:shd w:val="clear" w:color="auto" w:fill="FFFFFF"/>
              </w:rPr>
            </w:pPr>
            <w:r w:rsidRPr="00B27361">
              <w:rPr>
                <w:rStyle w:val="Pogrubienie"/>
                <w:rFonts w:ascii="Times New Roman" w:hAnsi="Times New Roman" w:cs="Times New Roman"/>
                <w:b w:val="0"/>
                <w:color w:val="1B1B1B"/>
                <w:sz w:val="24"/>
                <w:szCs w:val="24"/>
                <w:shd w:val="clear" w:color="auto" w:fill="FFFFFF"/>
              </w:rPr>
              <w:t>Stanowisko specjalistyczne – pielęgniarstwo diabetologiczne</w:t>
            </w:r>
            <w:r w:rsidRPr="00B27361">
              <w:rPr>
                <w:rFonts w:ascii="Times New Roman" w:hAnsi="Times New Roman" w:cs="Times New Roman"/>
                <w:b/>
                <w:bCs/>
                <w:color w:val="1B1B1B"/>
                <w:sz w:val="24"/>
                <w:szCs w:val="24"/>
                <w:shd w:val="clear" w:color="auto" w:fill="FFFFFF"/>
              </w:rPr>
              <w:br/>
            </w:r>
            <w:r w:rsidRPr="00B27361">
              <w:rPr>
                <w:rStyle w:val="Pogrubienie"/>
                <w:rFonts w:ascii="Times New Roman" w:hAnsi="Times New Roman" w:cs="Times New Roman"/>
                <w:b w:val="0"/>
                <w:color w:val="1B1B1B"/>
                <w:sz w:val="24"/>
                <w:szCs w:val="24"/>
                <w:shd w:val="clear" w:color="auto" w:fill="FFFFFF"/>
              </w:rPr>
              <w:t>Wybrane i wskazane zalecenia postępowania dla pielęgniarek/położnych pracujących z pacjentami chorymi na cukrzycę</w:t>
            </w:r>
            <w:r w:rsidRPr="00B27361">
              <w:rPr>
                <w:rFonts w:ascii="Times New Roman" w:hAnsi="Times New Roman" w:cs="Times New Roman"/>
                <w:b/>
                <w:bCs/>
                <w:color w:val="1B1B1B"/>
                <w:sz w:val="24"/>
                <w:szCs w:val="24"/>
                <w:shd w:val="clear" w:color="auto" w:fill="FFFFFF"/>
              </w:rPr>
              <w:br/>
            </w:r>
            <w:r w:rsidRPr="00B27361">
              <w:rPr>
                <w:rStyle w:val="Pogrubienie"/>
                <w:rFonts w:ascii="Times New Roman" w:hAnsi="Times New Roman" w:cs="Times New Roman"/>
                <w:b w:val="0"/>
                <w:color w:val="1B1B1B"/>
                <w:sz w:val="24"/>
                <w:szCs w:val="24"/>
                <w:shd w:val="clear" w:color="auto" w:fill="FFFFFF"/>
              </w:rPr>
              <w:t>Pacjent z podejrzeniem/zakażeniem SARS-CoV-2</w:t>
            </w:r>
          </w:p>
          <w:p w:rsidR="00B27361" w:rsidRPr="00B27361" w:rsidRDefault="0084322D" w:rsidP="00B27361">
            <w:pPr>
              <w:spacing w:line="276" w:lineRule="auto"/>
              <w:rPr>
                <w:rFonts w:ascii="Times New Roman" w:eastAsia="Times New Roman" w:hAnsi="Times New Roman" w:cs="Times New Roman"/>
                <w:b/>
                <w:sz w:val="24"/>
                <w:szCs w:val="24"/>
                <w:lang w:eastAsia="pl-PL"/>
              </w:rPr>
            </w:pPr>
            <w:hyperlink r:id="rId17" w:history="1">
              <w:r w:rsidR="00B27361" w:rsidRPr="00B27361">
                <w:rPr>
                  <w:color w:val="0000FF"/>
                  <w:u w:val="single"/>
                </w:rPr>
                <w:t>https://www.gov.pl/web/zdrowie/aktualizacja-zalecenia-postepowania-dla-pielegniarekpoloznych-pracujacych-z-pacjentami-chorymi-na-cukrzyce</w:t>
              </w:r>
            </w:hyperlink>
          </w:p>
        </w:tc>
      </w:tr>
      <w:tr w:rsidR="004522B1" w:rsidRPr="003F5485" w:rsidTr="00A90BB5">
        <w:tc>
          <w:tcPr>
            <w:tcW w:w="992" w:type="dxa"/>
          </w:tcPr>
          <w:p w:rsidR="004522B1" w:rsidRPr="00007A97" w:rsidRDefault="00007A97" w:rsidP="00007A97">
            <w:pPr>
              <w:spacing w:line="276" w:lineRule="auto"/>
              <w:ind w:left="360"/>
              <w:rPr>
                <w:rFonts w:ascii="Times New Roman" w:hAnsi="Times New Roman" w:cs="Times New Roman"/>
                <w:sz w:val="24"/>
                <w:szCs w:val="24"/>
              </w:rPr>
            </w:pPr>
            <w:r>
              <w:rPr>
                <w:rFonts w:ascii="Times New Roman" w:hAnsi="Times New Roman" w:cs="Times New Roman"/>
                <w:sz w:val="24"/>
                <w:szCs w:val="24"/>
              </w:rPr>
              <w:t>18.</w:t>
            </w:r>
          </w:p>
        </w:tc>
        <w:tc>
          <w:tcPr>
            <w:tcW w:w="3119" w:type="dxa"/>
          </w:tcPr>
          <w:p w:rsidR="004522B1" w:rsidRPr="00B27361" w:rsidRDefault="004522B1" w:rsidP="00B27361">
            <w:pPr>
              <w:rPr>
                <w:rFonts w:ascii="Times New Roman" w:hAnsi="Times New Roman" w:cs="Times New Roman"/>
                <w:color w:val="000000" w:themeColor="text1"/>
                <w:sz w:val="24"/>
                <w:szCs w:val="24"/>
              </w:rPr>
            </w:pPr>
            <w:r w:rsidRPr="004522B1">
              <w:rPr>
                <w:rFonts w:ascii="Times New Roman" w:hAnsi="Times New Roman" w:cs="Times New Roman"/>
                <w:color w:val="FF0000"/>
                <w:sz w:val="24"/>
                <w:szCs w:val="24"/>
              </w:rPr>
              <w:t>Komunikat Wojewody Mazowieckiego – skierowania do pracy przy zwalczaniu epidemii</w:t>
            </w:r>
          </w:p>
        </w:tc>
        <w:tc>
          <w:tcPr>
            <w:tcW w:w="1134" w:type="dxa"/>
          </w:tcPr>
          <w:p w:rsidR="004522B1" w:rsidRDefault="004522B1"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23.04.</w:t>
            </w:r>
          </w:p>
          <w:p w:rsidR="004522B1" w:rsidRPr="00B27361" w:rsidRDefault="004522B1"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2020 r. </w:t>
            </w:r>
          </w:p>
        </w:tc>
        <w:tc>
          <w:tcPr>
            <w:tcW w:w="5670" w:type="dxa"/>
          </w:tcPr>
          <w:p w:rsidR="004522B1" w:rsidRDefault="004522B1" w:rsidP="00B27361">
            <w:pPr>
              <w:spacing w:line="276" w:lineRule="auto"/>
              <w:rPr>
                <w:rFonts w:ascii="Times New Roman" w:hAnsi="Times New Roman" w:cs="Times New Roman"/>
                <w:color w:val="FF0000"/>
                <w:sz w:val="24"/>
                <w:szCs w:val="24"/>
                <w:shd w:val="clear" w:color="auto" w:fill="FFFFFF"/>
              </w:rPr>
            </w:pPr>
            <w:r w:rsidRPr="004522B1">
              <w:rPr>
                <w:rFonts w:ascii="Times New Roman" w:hAnsi="Times New Roman" w:cs="Times New Roman"/>
                <w:color w:val="FF0000"/>
                <w:sz w:val="24"/>
                <w:szCs w:val="24"/>
                <w:shd w:val="clear" w:color="auto" w:fill="FFFFFF"/>
              </w:rPr>
              <w:t xml:space="preserve">Przedmiotowy komunikat stanowi aktualizację komunikatu, </w:t>
            </w:r>
            <w:r>
              <w:rPr>
                <w:rFonts w:ascii="Times New Roman" w:hAnsi="Times New Roman" w:cs="Times New Roman"/>
                <w:color w:val="FF0000"/>
                <w:sz w:val="24"/>
                <w:szCs w:val="24"/>
                <w:shd w:val="clear" w:color="auto" w:fill="FFFFFF"/>
              </w:rPr>
              <w:t>z 17 kwietnia 2020 r.:</w:t>
            </w:r>
          </w:p>
          <w:p w:rsidR="004522B1" w:rsidRPr="004522B1" w:rsidRDefault="004522B1" w:rsidP="00B27361">
            <w:pPr>
              <w:spacing w:line="276" w:lineRule="auto"/>
              <w:rPr>
                <w:rFonts w:ascii="Times New Roman" w:hAnsi="Times New Roman" w:cs="Times New Roman"/>
                <w:color w:val="FF0000"/>
                <w:sz w:val="24"/>
                <w:szCs w:val="24"/>
                <w:shd w:val="clear" w:color="auto" w:fill="FFFFFF"/>
              </w:rPr>
            </w:pPr>
            <w:r w:rsidRPr="004522B1">
              <w:rPr>
                <w:rFonts w:ascii="Times New Roman" w:hAnsi="Times New Roman" w:cs="Times New Roman"/>
                <w:color w:val="FF0000"/>
                <w:sz w:val="24"/>
                <w:szCs w:val="24"/>
                <w:shd w:val="clear" w:color="auto" w:fill="FFFFFF"/>
              </w:rPr>
              <w:t xml:space="preserve"> </w:t>
            </w:r>
          </w:p>
          <w:p w:rsidR="004522B1" w:rsidRPr="004522B1" w:rsidRDefault="004522B1" w:rsidP="00B27361">
            <w:pPr>
              <w:spacing w:line="276" w:lineRule="auto"/>
              <w:rPr>
                <w:rFonts w:ascii="Times New Roman" w:hAnsi="Times New Roman" w:cs="Times New Roman"/>
                <w:i/>
                <w:color w:val="FF0000"/>
                <w:sz w:val="24"/>
                <w:szCs w:val="24"/>
                <w:shd w:val="clear" w:color="auto" w:fill="FFFFFF"/>
              </w:rPr>
            </w:pPr>
            <w:r>
              <w:rPr>
                <w:rStyle w:val="Pogrubienie"/>
                <w:rFonts w:ascii="Times New Roman" w:hAnsi="Times New Roman" w:cs="Times New Roman"/>
                <w:i/>
                <w:color w:val="FF0000"/>
                <w:sz w:val="24"/>
                <w:szCs w:val="24"/>
                <w:shd w:val="clear" w:color="auto" w:fill="FFFFFF"/>
              </w:rPr>
              <w:t xml:space="preserve">„(…) </w:t>
            </w:r>
            <w:r w:rsidRPr="004522B1">
              <w:rPr>
                <w:rStyle w:val="Pogrubienie"/>
                <w:rFonts w:ascii="Times New Roman" w:hAnsi="Times New Roman" w:cs="Times New Roman"/>
                <w:i/>
                <w:color w:val="FF0000"/>
                <w:sz w:val="24"/>
                <w:szCs w:val="24"/>
                <w:shd w:val="clear" w:color="auto" w:fill="FFFFFF"/>
              </w:rPr>
              <w:t xml:space="preserve">Podczas doręczenia decyzji Wojewody przekazywany jest </w:t>
            </w:r>
            <w:r w:rsidRPr="00214B26">
              <w:rPr>
                <w:rStyle w:val="Pogrubienie"/>
                <w:rFonts w:ascii="Times New Roman" w:hAnsi="Times New Roman" w:cs="Times New Roman"/>
                <w:i/>
                <w:color w:val="FF0000"/>
                <w:sz w:val="24"/>
                <w:szCs w:val="24"/>
                <w:u w:val="single"/>
                <w:shd w:val="clear" w:color="auto" w:fill="FFFFFF"/>
              </w:rPr>
              <w:t>dodatkowy formularz</w:t>
            </w:r>
            <w:r w:rsidRPr="004522B1">
              <w:rPr>
                <w:rStyle w:val="Pogrubienie"/>
                <w:rFonts w:ascii="Times New Roman" w:hAnsi="Times New Roman" w:cs="Times New Roman"/>
                <w:i/>
                <w:color w:val="FF0000"/>
                <w:sz w:val="24"/>
                <w:szCs w:val="24"/>
                <w:shd w:val="clear" w:color="auto" w:fill="FFFFFF"/>
              </w:rPr>
              <w:t xml:space="preserve">. W tym dokumencie </w:t>
            </w:r>
            <w:r w:rsidRPr="00214B26">
              <w:rPr>
                <w:rStyle w:val="Pogrubienie"/>
                <w:rFonts w:ascii="Times New Roman" w:hAnsi="Times New Roman" w:cs="Times New Roman"/>
                <w:i/>
                <w:color w:val="FF0000"/>
                <w:sz w:val="24"/>
                <w:szCs w:val="24"/>
                <w:u w:val="single"/>
                <w:shd w:val="clear" w:color="auto" w:fill="FFFFFF"/>
              </w:rPr>
              <w:t>od razu można zaznaczyć przesłanki wykluczające z oddelegowania</w:t>
            </w:r>
            <w:r w:rsidRPr="00214B26">
              <w:rPr>
                <w:rFonts w:ascii="Times New Roman" w:hAnsi="Times New Roman" w:cs="Times New Roman"/>
                <w:i/>
                <w:color w:val="FF0000"/>
                <w:sz w:val="24"/>
                <w:szCs w:val="24"/>
                <w:u w:val="single"/>
                <w:shd w:val="clear" w:color="auto" w:fill="FFFFFF"/>
              </w:rPr>
              <w:t> </w:t>
            </w:r>
            <w:r w:rsidRPr="004522B1">
              <w:rPr>
                <w:rStyle w:val="Pogrubienie"/>
                <w:rFonts w:ascii="Times New Roman" w:hAnsi="Times New Roman" w:cs="Times New Roman"/>
                <w:i/>
                <w:color w:val="FF0000"/>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4522B1" w:rsidRPr="004522B1" w:rsidRDefault="004522B1" w:rsidP="00B27361">
            <w:pPr>
              <w:spacing w:line="276" w:lineRule="auto"/>
              <w:rPr>
                <w:rFonts w:ascii="Times New Roman" w:hAnsi="Times New Roman" w:cs="Times New Roman"/>
                <w:color w:val="FF0000"/>
                <w:sz w:val="24"/>
                <w:szCs w:val="24"/>
                <w:shd w:val="clear" w:color="auto" w:fill="FFFFFF"/>
              </w:rPr>
            </w:pPr>
          </w:p>
          <w:p w:rsidR="004522B1" w:rsidRPr="004522B1" w:rsidRDefault="004522B1" w:rsidP="00B27361">
            <w:pPr>
              <w:spacing w:line="276" w:lineRule="auto"/>
              <w:rPr>
                <w:rStyle w:val="Pogrubienie"/>
                <w:rFonts w:ascii="Times New Roman" w:hAnsi="Times New Roman" w:cs="Times New Roman"/>
                <w:color w:val="FF0000"/>
                <w:sz w:val="24"/>
                <w:szCs w:val="24"/>
                <w:shd w:val="clear" w:color="auto" w:fill="FFFFFF"/>
              </w:rPr>
            </w:pPr>
            <w:r w:rsidRPr="004522B1">
              <w:rPr>
                <w:rFonts w:ascii="Times New Roman" w:hAnsi="Times New Roman" w:cs="Times New Roman"/>
                <w:color w:val="FF0000"/>
                <w:sz w:val="24"/>
                <w:szCs w:val="24"/>
                <w:shd w:val="clear" w:color="auto" w:fill="FFFFFF"/>
              </w:rPr>
              <w:t>– </w:t>
            </w:r>
            <w:r w:rsidRPr="004522B1">
              <w:rPr>
                <w:rStyle w:val="Uwydatnienie"/>
                <w:rFonts w:ascii="Times New Roman" w:hAnsi="Times New Roman" w:cs="Times New Roman"/>
                <w:bCs/>
                <w:color w:val="FF0000"/>
                <w:sz w:val="24"/>
                <w:szCs w:val="24"/>
                <w:shd w:val="clear" w:color="auto" w:fill="FFFFFF"/>
              </w:rPr>
              <w:t xml:space="preserve">Deklaruję, że w przypadku, gdy osoba skierowana do pracy podlega przewidzianym w ustawie </w:t>
            </w:r>
            <w:proofErr w:type="spellStart"/>
            <w:r w:rsidRPr="004522B1">
              <w:rPr>
                <w:rStyle w:val="Uwydatnienie"/>
                <w:rFonts w:ascii="Times New Roman" w:hAnsi="Times New Roman" w:cs="Times New Roman"/>
                <w:bCs/>
                <w:color w:val="FF0000"/>
                <w:sz w:val="24"/>
                <w:szCs w:val="24"/>
                <w:shd w:val="clear" w:color="auto" w:fill="FFFFFF"/>
              </w:rPr>
              <w:t>wyłączeniom</w:t>
            </w:r>
            <w:proofErr w:type="spellEnd"/>
            <w:r w:rsidRPr="004522B1">
              <w:rPr>
                <w:rStyle w:val="Uwydatnienie"/>
                <w:rFonts w:ascii="Times New Roman" w:hAnsi="Times New Roman" w:cs="Times New Roman"/>
                <w:bCs/>
                <w:color w:val="FF0000"/>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4522B1">
              <w:rPr>
                <w:rFonts w:ascii="Times New Roman" w:hAnsi="Times New Roman" w:cs="Times New Roman"/>
                <w:color w:val="FF0000"/>
                <w:sz w:val="24"/>
                <w:szCs w:val="24"/>
                <w:shd w:val="clear" w:color="auto" w:fill="FFFFFF"/>
              </w:rPr>
              <w:t>w</w:t>
            </w:r>
            <w:r>
              <w:rPr>
                <w:rFonts w:ascii="Times New Roman" w:hAnsi="Times New Roman" w:cs="Times New Roman"/>
                <w:color w:val="FF0000"/>
                <w:sz w:val="24"/>
                <w:szCs w:val="24"/>
                <w:shd w:val="clear" w:color="auto" w:fill="FFFFFF"/>
              </w:rPr>
              <w:t xml:space="preserve"> </w:t>
            </w:r>
            <w:r w:rsidRPr="004522B1">
              <w:rPr>
                <w:rFonts w:ascii="Times New Roman" w:hAnsi="Times New Roman" w:cs="Times New Roman"/>
                <w:color w:val="FF0000"/>
                <w:sz w:val="24"/>
                <w:szCs w:val="24"/>
                <w:shd w:val="clear" w:color="auto" w:fill="FFFFFF"/>
              </w:rPr>
              <w:t>dniu</w:t>
            </w:r>
            <w:r w:rsidRPr="004522B1">
              <w:rPr>
                <w:rStyle w:val="Uwydatnienie"/>
                <w:rFonts w:ascii="Times New Roman" w:hAnsi="Times New Roman" w:cs="Times New Roman"/>
                <w:bCs/>
                <w:color w:val="FF0000"/>
                <w:sz w:val="24"/>
                <w:szCs w:val="24"/>
                <w:shd w:val="clear" w:color="auto" w:fill="FFFFFF"/>
              </w:rPr>
              <w:t>, w którym dostarczana jest decyzja o oddelegowaniu.   W związku z tym przedłożone zwolnienia lekarskie są zgłaszane do weryfikacji i kontroli przez Zakład Ubezpieczeń Społecznych – </w:t>
            </w:r>
            <w:r w:rsidRPr="004522B1">
              <w:rPr>
                <w:rStyle w:val="Pogrubienie"/>
                <w:rFonts w:ascii="Times New Roman" w:hAnsi="Times New Roman" w:cs="Times New Roman"/>
                <w:color w:val="FF0000"/>
                <w:sz w:val="24"/>
                <w:szCs w:val="24"/>
                <w:shd w:val="clear" w:color="auto" w:fill="FFFFFF"/>
              </w:rPr>
              <w:t>informuje  Konstanty Radziwiłł.</w:t>
            </w:r>
            <w:r>
              <w:rPr>
                <w:rStyle w:val="Pogrubienie"/>
                <w:rFonts w:ascii="Times New Roman" w:hAnsi="Times New Roman" w:cs="Times New Roman"/>
                <w:color w:val="FF0000"/>
                <w:sz w:val="24"/>
                <w:szCs w:val="24"/>
                <w:shd w:val="clear" w:color="auto" w:fill="FFFFFF"/>
              </w:rPr>
              <w:t>”</w:t>
            </w:r>
          </w:p>
          <w:p w:rsidR="004522B1" w:rsidRPr="00B27361" w:rsidRDefault="0084322D" w:rsidP="00B27361">
            <w:pPr>
              <w:spacing w:line="276" w:lineRule="auto"/>
              <w:rPr>
                <w:rStyle w:val="Pogrubienie"/>
                <w:rFonts w:ascii="Times New Roman" w:hAnsi="Times New Roman" w:cs="Times New Roman"/>
                <w:b w:val="0"/>
                <w:color w:val="1B1B1B"/>
                <w:sz w:val="24"/>
                <w:szCs w:val="24"/>
                <w:shd w:val="clear" w:color="auto" w:fill="FFFFFF"/>
              </w:rPr>
            </w:pPr>
            <w:hyperlink r:id="rId18" w:history="1">
              <w:r w:rsidR="004522B1" w:rsidRPr="004522B1">
                <w:rPr>
                  <w:color w:val="FF0000"/>
                  <w:u w:val="single"/>
                </w:rPr>
                <w:t>https://www.gov.pl/web/uw-mazowiecki/oswiadczenie-w-sprawie-delegowania-personelu-medycznego-przy-zwalczaniu-epidemii</w:t>
              </w:r>
            </w:hyperlink>
          </w:p>
        </w:tc>
      </w:tr>
      <w:tr w:rsidR="00B27361" w:rsidRPr="003F5485" w:rsidTr="00A90BB5">
        <w:tc>
          <w:tcPr>
            <w:tcW w:w="992" w:type="dxa"/>
          </w:tcPr>
          <w:p w:rsidR="00B27361" w:rsidRPr="00007A97" w:rsidRDefault="00007A97" w:rsidP="00007A97">
            <w:pPr>
              <w:spacing w:line="276" w:lineRule="auto"/>
              <w:ind w:left="360"/>
              <w:rPr>
                <w:rFonts w:ascii="Times New Roman" w:hAnsi="Times New Roman" w:cs="Times New Roman"/>
                <w:sz w:val="24"/>
                <w:szCs w:val="24"/>
              </w:rPr>
            </w:pPr>
            <w:r>
              <w:rPr>
                <w:rFonts w:ascii="Times New Roman" w:hAnsi="Times New Roman" w:cs="Times New Roman"/>
                <w:sz w:val="24"/>
                <w:szCs w:val="24"/>
              </w:rPr>
              <w:t>19.</w:t>
            </w:r>
          </w:p>
        </w:tc>
        <w:tc>
          <w:tcPr>
            <w:tcW w:w="3119" w:type="dxa"/>
          </w:tcPr>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B27361" w:rsidRPr="003F5485" w:rsidRDefault="00B27361" w:rsidP="008E27C5">
            <w:pPr>
              <w:spacing w:line="276" w:lineRule="auto"/>
              <w:jc w:val="center"/>
              <w:rPr>
                <w:rFonts w:ascii="Times New Roman" w:eastAsia="Times New Roman" w:hAnsi="Times New Roman" w:cs="Times New Roman"/>
                <w:b/>
                <w:sz w:val="24"/>
                <w:szCs w:val="24"/>
                <w:lang w:eastAsia="pl-PL"/>
              </w:rPr>
            </w:pPr>
          </w:p>
        </w:tc>
      </w:tr>
      <w:tr w:rsidR="00CE21B9" w:rsidRPr="003F5485" w:rsidTr="00A90BB5">
        <w:tc>
          <w:tcPr>
            <w:tcW w:w="992" w:type="dxa"/>
          </w:tcPr>
          <w:p w:rsidR="00CE21B9" w:rsidRPr="000B5078" w:rsidRDefault="00007A97"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20</w:t>
            </w:r>
            <w:r w:rsidR="00BB39B8">
              <w:rPr>
                <w:rFonts w:ascii="Times New Roman" w:hAnsi="Times New Roman" w:cs="Times New Roman"/>
                <w:sz w:val="24"/>
                <w:szCs w:val="24"/>
              </w:rPr>
              <w:t>.</w:t>
            </w:r>
          </w:p>
        </w:tc>
        <w:tc>
          <w:tcPr>
            <w:tcW w:w="3119" w:type="dxa"/>
          </w:tcPr>
          <w:p w:rsidR="00CE21B9" w:rsidRPr="00CE21B9" w:rsidRDefault="00CE21B9" w:rsidP="00CE21B9">
            <w:pPr>
              <w:pStyle w:val="Nagwek2"/>
              <w:shd w:val="clear" w:color="auto" w:fill="FFFFFF"/>
              <w:spacing w:before="0" w:after="180"/>
              <w:textAlignment w:val="baseline"/>
              <w:outlineLvl w:val="1"/>
              <w:rPr>
                <w:rFonts w:ascii="Times New Roman" w:eastAsia="Times New Roman" w:hAnsi="Times New Roman" w:cs="Times New Roman"/>
                <w:bCs/>
                <w:color w:val="000000" w:themeColor="text1"/>
                <w:sz w:val="24"/>
                <w:szCs w:val="24"/>
                <w:lang w:eastAsia="pl-PL"/>
              </w:rPr>
            </w:pPr>
            <w:r w:rsidRPr="00CE21B9">
              <w:rPr>
                <w:rFonts w:ascii="Times New Roman" w:eastAsia="Times New Roman" w:hAnsi="Times New Roman" w:cs="Times New Roman"/>
                <w:color w:val="000000" w:themeColor="text1"/>
                <w:sz w:val="24"/>
                <w:szCs w:val="24"/>
                <w:lang w:eastAsia="pl-PL"/>
              </w:rPr>
              <w:t xml:space="preserve">Komunikat Ministra Zdrowia - </w:t>
            </w:r>
            <w:r w:rsidRPr="00CE21B9">
              <w:rPr>
                <w:rFonts w:ascii="Times New Roman" w:eastAsia="Times New Roman" w:hAnsi="Times New Roman" w:cs="Times New Roman"/>
                <w:bCs/>
                <w:color w:val="000000" w:themeColor="text1"/>
                <w:sz w:val="24"/>
                <w:szCs w:val="24"/>
                <w:lang w:eastAsia="pl-PL"/>
              </w:rPr>
              <w:t>kolejne centra symulacji medycznej dla pielęgniarek i położnych</w:t>
            </w:r>
          </w:p>
          <w:p w:rsidR="00CE21B9" w:rsidRPr="00CE21B9" w:rsidRDefault="00CE21B9" w:rsidP="008E27C5">
            <w:pPr>
              <w:spacing w:line="276" w:lineRule="auto"/>
              <w:jc w:val="center"/>
              <w:rPr>
                <w:rFonts w:ascii="Times New Roman" w:eastAsia="Times New Roman" w:hAnsi="Times New Roman" w:cs="Times New Roman"/>
                <w:color w:val="000000" w:themeColor="text1"/>
                <w:sz w:val="24"/>
                <w:szCs w:val="24"/>
                <w:lang w:eastAsia="pl-PL"/>
              </w:rPr>
            </w:pPr>
          </w:p>
        </w:tc>
        <w:tc>
          <w:tcPr>
            <w:tcW w:w="1134" w:type="dxa"/>
          </w:tcPr>
          <w:p w:rsidR="00CE21B9" w:rsidRPr="00CE21B9" w:rsidRDefault="00CE21B9" w:rsidP="008E27C5">
            <w:pPr>
              <w:spacing w:line="276" w:lineRule="auto"/>
              <w:jc w:val="center"/>
              <w:rPr>
                <w:rFonts w:ascii="Times New Roman" w:eastAsia="Times New Roman" w:hAnsi="Times New Roman" w:cs="Times New Roman"/>
                <w:sz w:val="24"/>
                <w:szCs w:val="24"/>
                <w:lang w:eastAsia="pl-PL"/>
              </w:rPr>
            </w:pPr>
            <w:r w:rsidRPr="00CE21B9">
              <w:rPr>
                <w:rFonts w:ascii="Times New Roman" w:eastAsia="Times New Roman" w:hAnsi="Times New Roman" w:cs="Times New Roman"/>
                <w:sz w:val="24"/>
                <w:szCs w:val="24"/>
                <w:lang w:eastAsia="pl-PL"/>
              </w:rPr>
              <w:t>23.04.</w:t>
            </w:r>
          </w:p>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r w:rsidRPr="00CE21B9">
              <w:rPr>
                <w:rFonts w:ascii="Times New Roman" w:eastAsia="Times New Roman" w:hAnsi="Times New Roman" w:cs="Times New Roman"/>
                <w:sz w:val="24"/>
                <w:szCs w:val="24"/>
                <w:lang w:eastAsia="pl-PL"/>
              </w:rPr>
              <w:t>2020 r.</w:t>
            </w:r>
          </w:p>
        </w:tc>
        <w:tc>
          <w:tcPr>
            <w:tcW w:w="5670" w:type="dxa"/>
          </w:tcPr>
          <w:p w:rsidR="00CE21B9" w:rsidRDefault="00CE21B9" w:rsidP="00CE21B9">
            <w:pPr>
              <w:spacing w:line="276" w:lineRule="auto"/>
              <w:jc w:val="both"/>
              <w:rPr>
                <w:rFonts w:ascii="Times New Roman" w:hAnsi="Times New Roman" w:cs="Times New Roman"/>
                <w:bCs/>
                <w:i/>
                <w:color w:val="1B1B1B"/>
                <w:sz w:val="24"/>
                <w:szCs w:val="24"/>
                <w:shd w:val="clear" w:color="auto" w:fill="FFFFFF"/>
              </w:rPr>
            </w:pPr>
            <w:r w:rsidRPr="00CE21B9">
              <w:rPr>
                <w:rFonts w:ascii="Times New Roman" w:hAnsi="Times New Roman" w:cs="Times New Roman"/>
                <w:bCs/>
                <w:i/>
                <w:color w:val="1B1B1B"/>
                <w:sz w:val="24"/>
                <w:szCs w:val="24"/>
                <w:shd w:val="clear" w:color="auto" w:fill="FFFFFF"/>
              </w:rPr>
              <w:t xml:space="preserve">W ostatnich dniach podpisaliśmy pierwsze umowy o dofinansowanie projektów w II edycji konkursu na </w:t>
            </w:r>
            <w:proofErr w:type="spellStart"/>
            <w:r w:rsidRPr="00CE21B9">
              <w:rPr>
                <w:rFonts w:ascii="Times New Roman" w:hAnsi="Times New Roman" w:cs="Times New Roman"/>
                <w:bCs/>
                <w:i/>
                <w:color w:val="1B1B1B"/>
                <w:sz w:val="24"/>
                <w:szCs w:val="24"/>
                <w:shd w:val="clear" w:color="auto" w:fill="FFFFFF"/>
              </w:rPr>
              <w:t>monoprofilowe</w:t>
            </w:r>
            <w:proofErr w:type="spellEnd"/>
            <w:r w:rsidRPr="00CE21B9">
              <w:rPr>
                <w:rFonts w:ascii="Times New Roman" w:hAnsi="Times New Roman" w:cs="Times New Roman"/>
                <w:bCs/>
                <w:i/>
                <w:color w:val="1B1B1B"/>
                <w:sz w:val="24"/>
                <w:szCs w:val="24"/>
                <w:shd w:val="clear" w:color="auto" w:fill="FFFFFF"/>
              </w:rPr>
              <w:t xml:space="preserve"> centra symulacji medycznej (</w:t>
            </w:r>
            <w:proofErr w:type="spellStart"/>
            <w:r w:rsidRPr="00CE21B9">
              <w:rPr>
                <w:rFonts w:ascii="Times New Roman" w:hAnsi="Times New Roman" w:cs="Times New Roman"/>
                <w:bCs/>
                <w:i/>
                <w:color w:val="1B1B1B"/>
                <w:sz w:val="24"/>
                <w:szCs w:val="24"/>
                <w:shd w:val="clear" w:color="auto" w:fill="FFFFFF"/>
              </w:rPr>
              <w:t>mcsm</w:t>
            </w:r>
            <w:proofErr w:type="spellEnd"/>
            <w:r w:rsidRPr="00CE21B9">
              <w:rPr>
                <w:rFonts w:ascii="Times New Roman" w:hAnsi="Times New Roman" w:cs="Times New Roman"/>
                <w:bCs/>
                <w:i/>
                <w:color w:val="1B1B1B"/>
                <w:sz w:val="24"/>
                <w:szCs w:val="24"/>
                <w:shd w:val="clear" w:color="auto" w:fill="FFFFFF"/>
              </w:rPr>
              <w:t>). Środki z Funduszy Europejskich pozwolą utworzyć 21 takich miejsc w całej Polsce.</w:t>
            </w:r>
          </w:p>
          <w:p w:rsidR="00CE21B9" w:rsidRPr="00CE21B9" w:rsidRDefault="00CE21B9" w:rsidP="00CE21B9">
            <w:pPr>
              <w:shd w:val="clear" w:color="auto" w:fill="FFFFFF"/>
              <w:spacing w:after="24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lastRenderedPageBreak/>
              <w:t>Łączna wartość wszystkich projektów wyniesie blisko 53 mln zł. Pierwsze umowy podpisały:</w:t>
            </w:r>
          </w:p>
          <w:p w:rsidR="00CE21B9" w:rsidRPr="00CE21B9" w:rsidRDefault="00CE21B9" w:rsidP="00CE21B9">
            <w:pPr>
              <w:numPr>
                <w:ilvl w:val="0"/>
                <w:numId w:val="17"/>
              </w:numPr>
              <w:shd w:val="clear" w:color="auto" w:fill="FFFFFF"/>
              <w:ind w:left="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Państwowa Wyższa Szkoła Zawodowa w Lesznie,</w:t>
            </w:r>
          </w:p>
          <w:p w:rsidR="00CE21B9" w:rsidRPr="00CE21B9" w:rsidRDefault="00CE21B9" w:rsidP="00CE21B9">
            <w:pPr>
              <w:numPr>
                <w:ilvl w:val="0"/>
                <w:numId w:val="17"/>
              </w:numPr>
              <w:shd w:val="clear" w:color="auto" w:fill="FFFFFF"/>
              <w:ind w:left="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Państwowa Wyższa Szkoła Zawodowa w Chełmie,</w:t>
            </w:r>
          </w:p>
          <w:p w:rsidR="00CE21B9" w:rsidRPr="00CE21B9" w:rsidRDefault="00CE21B9" w:rsidP="00CE21B9">
            <w:pPr>
              <w:numPr>
                <w:ilvl w:val="0"/>
                <w:numId w:val="17"/>
              </w:numPr>
              <w:shd w:val="clear" w:color="auto" w:fill="FFFFFF"/>
              <w:ind w:left="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Akademia Techniczno-Humanistycznej w Bielsku-Białej.</w:t>
            </w:r>
          </w:p>
          <w:p w:rsidR="00CE21B9" w:rsidRPr="00CE21B9" w:rsidRDefault="00CE21B9" w:rsidP="00CE21B9">
            <w:pPr>
              <w:shd w:val="clear" w:color="auto" w:fill="FFFFFF"/>
              <w:spacing w:after="240"/>
              <w:textAlignment w:val="baseline"/>
              <w:rPr>
                <w:rFonts w:ascii="Times New Roman" w:eastAsia="Times New Roman" w:hAnsi="Times New Roman" w:cs="Times New Roman"/>
                <w:i/>
                <w:color w:val="1B1B1B"/>
                <w:sz w:val="24"/>
                <w:szCs w:val="24"/>
                <w:lang w:eastAsia="pl-PL"/>
              </w:rPr>
            </w:pPr>
            <w:r w:rsidRPr="00CE21B9">
              <w:rPr>
                <w:rFonts w:ascii="Times New Roman" w:eastAsia="Times New Roman" w:hAnsi="Times New Roman" w:cs="Times New Roman"/>
                <w:i/>
                <w:color w:val="1B1B1B"/>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CE21B9" w:rsidRPr="00CE21B9" w:rsidRDefault="0084322D" w:rsidP="00CE21B9">
            <w:pPr>
              <w:rPr>
                <w:rFonts w:ascii="Times New Roman" w:hAnsi="Times New Roman" w:cs="Times New Roman"/>
                <w:sz w:val="24"/>
                <w:szCs w:val="24"/>
              </w:rPr>
            </w:pPr>
            <w:hyperlink r:id="rId19" w:history="1">
              <w:r w:rsidR="00CE21B9" w:rsidRPr="00CE21B9">
                <w:rPr>
                  <w:rStyle w:val="Hipercze"/>
                  <w:rFonts w:ascii="Times New Roman" w:hAnsi="Times New Roman" w:cs="Times New Roman"/>
                  <w:sz w:val="24"/>
                  <w:szCs w:val="24"/>
                </w:rPr>
                <w:t>https://www.gov.pl/web/zdrowie/beda-kolejne-centra-symulacji-medycznej-dla-pielegniarek-i-poloznych-prawie-53-mln-zl-na-nowoczesne-formy-ksztalcenia</w:t>
              </w:r>
            </w:hyperlink>
          </w:p>
        </w:tc>
      </w:tr>
      <w:tr w:rsidR="00CE21B9" w:rsidRPr="003F5485" w:rsidTr="00A90BB5">
        <w:tc>
          <w:tcPr>
            <w:tcW w:w="992" w:type="dxa"/>
          </w:tcPr>
          <w:p w:rsidR="00CE21B9" w:rsidRPr="000B5078" w:rsidRDefault="00007A97"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21</w:t>
            </w:r>
            <w:r w:rsidR="00BB39B8">
              <w:rPr>
                <w:rFonts w:ascii="Times New Roman" w:hAnsi="Times New Roman" w:cs="Times New Roman"/>
                <w:sz w:val="24"/>
                <w:szCs w:val="24"/>
              </w:rPr>
              <w:t>.</w:t>
            </w:r>
          </w:p>
        </w:tc>
        <w:tc>
          <w:tcPr>
            <w:tcW w:w="3119" w:type="dxa"/>
          </w:tcPr>
          <w:p w:rsidR="00CE21B9" w:rsidRPr="00CE21B9" w:rsidRDefault="00CE21B9" w:rsidP="00CE21B9">
            <w:pPr>
              <w:spacing w:line="276" w:lineRule="auto"/>
              <w:jc w:val="both"/>
              <w:rPr>
                <w:rFonts w:ascii="Times New Roman" w:eastAsia="Times New Roman" w:hAnsi="Times New Roman" w:cs="Times New Roman"/>
                <w:b/>
                <w:color w:val="000000" w:themeColor="text1"/>
                <w:sz w:val="24"/>
                <w:szCs w:val="24"/>
                <w:lang w:eastAsia="pl-PL"/>
              </w:rPr>
            </w:pPr>
            <w:r w:rsidRPr="00CE21B9">
              <w:rPr>
                <w:rFonts w:ascii="Times New Roman" w:hAnsi="Times New Roman" w:cs="Times New Roman"/>
                <w:color w:val="000000" w:themeColor="text1"/>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CE21B9" w:rsidRPr="00CE21B9" w:rsidRDefault="00CE21B9" w:rsidP="008E27C5">
            <w:pPr>
              <w:spacing w:line="276" w:lineRule="auto"/>
              <w:jc w:val="center"/>
              <w:rPr>
                <w:rFonts w:ascii="Times New Roman" w:eastAsia="Times New Roman" w:hAnsi="Times New Roman" w:cs="Times New Roman"/>
                <w:color w:val="000000" w:themeColor="text1"/>
                <w:sz w:val="24"/>
                <w:szCs w:val="24"/>
                <w:lang w:eastAsia="pl-PL"/>
              </w:rPr>
            </w:pPr>
            <w:r w:rsidRPr="00CE21B9">
              <w:rPr>
                <w:rFonts w:ascii="Times New Roman" w:eastAsia="Times New Roman" w:hAnsi="Times New Roman" w:cs="Times New Roman"/>
                <w:color w:val="000000" w:themeColor="text1"/>
                <w:sz w:val="24"/>
                <w:szCs w:val="24"/>
                <w:lang w:eastAsia="pl-PL"/>
              </w:rPr>
              <w:t>2</w:t>
            </w:r>
            <w:r>
              <w:rPr>
                <w:rFonts w:ascii="Times New Roman" w:eastAsia="Times New Roman" w:hAnsi="Times New Roman" w:cs="Times New Roman"/>
                <w:color w:val="000000" w:themeColor="text1"/>
                <w:sz w:val="24"/>
                <w:szCs w:val="24"/>
                <w:lang w:eastAsia="pl-PL"/>
              </w:rPr>
              <w:t>4</w:t>
            </w:r>
            <w:r w:rsidRPr="00CE21B9">
              <w:rPr>
                <w:rFonts w:ascii="Times New Roman" w:eastAsia="Times New Roman" w:hAnsi="Times New Roman" w:cs="Times New Roman"/>
                <w:color w:val="000000" w:themeColor="text1"/>
                <w:sz w:val="24"/>
                <w:szCs w:val="24"/>
                <w:lang w:eastAsia="pl-PL"/>
              </w:rPr>
              <w:t>.04.</w:t>
            </w:r>
          </w:p>
          <w:p w:rsidR="00CE21B9" w:rsidRPr="00CE21B9" w:rsidRDefault="00CE21B9" w:rsidP="008E27C5">
            <w:pPr>
              <w:spacing w:line="276" w:lineRule="auto"/>
              <w:jc w:val="center"/>
              <w:rPr>
                <w:rFonts w:ascii="Times New Roman" w:eastAsia="Times New Roman" w:hAnsi="Times New Roman" w:cs="Times New Roman"/>
                <w:b/>
                <w:color w:val="000000" w:themeColor="text1"/>
                <w:sz w:val="24"/>
                <w:szCs w:val="24"/>
                <w:lang w:eastAsia="pl-PL"/>
              </w:rPr>
            </w:pPr>
            <w:r w:rsidRPr="00CE21B9">
              <w:rPr>
                <w:rFonts w:ascii="Times New Roman" w:eastAsia="Times New Roman" w:hAnsi="Times New Roman" w:cs="Times New Roman"/>
                <w:color w:val="000000" w:themeColor="text1"/>
                <w:sz w:val="24"/>
                <w:szCs w:val="24"/>
                <w:lang w:eastAsia="pl-PL"/>
              </w:rPr>
              <w:t>2020 r.</w:t>
            </w:r>
          </w:p>
        </w:tc>
        <w:tc>
          <w:tcPr>
            <w:tcW w:w="5670" w:type="dxa"/>
          </w:tcPr>
          <w:p w:rsidR="00BF00AB" w:rsidRDefault="00CE21B9" w:rsidP="00CE21B9">
            <w:pPr>
              <w:spacing w:line="276" w:lineRule="auto"/>
              <w:jc w:val="both"/>
              <w:rPr>
                <w:rFonts w:ascii="Times New Roman" w:hAnsi="Times New Roman" w:cs="Times New Roman"/>
                <w:color w:val="000000" w:themeColor="text1"/>
                <w:sz w:val="24"/>
                <w:szCs w:val="24"/>
              </w:rPr>
            </w:pPr>
            <w:r w:rsidRPr="00CE21B9">
              <w:rPr>
                <w:rFonts w:ascii="Times New Roman" w:hAnsi="Times New Roman" w:cs="Times New Roman"/>
                <w:color w:val="000000" w:themeColor="text1"/>
                <w:sz w:val="24"/>
                <w:szCs w:val="24"/>
              </w:rPr>
              <w:t xml:space="preserve">Na podstawie art. 7 ust. 4 pkt 5 ustawy z dnia 8 sierpnia 1996 r. o Radzie Ministrów (Dz. U. z 2019 r. poz. 1171 oraz z 2020 r. poz. 568) zarządza się co następuje: </w:t>
            </w:r>
          </w:p>
          <w:p w:rsidR="00CE21B9" w:rsidRPr="00CE21B9" w:rsidRDefault="00CE21B9" w:rsidP="00CE21B9">
            <w:pPr>
              <w:spacing w:line="276" w:lineRule="auto"/>
              <w:jc w:val="both"/>
              <w:rPr>
                <w:rFonts w:ascii="Times New Roman" w:hAnsi="Times New Roman" w:cs="Times New Roman"/>
                <w:color w:val="000000" w:themeColor="text1"/>
                <w:sz w:val="24"/>
                <w:szCs w:val="24"/>
              </w:rPr>
            </w:pPr>
            <w:r w:rsidRPr="00CE21B9">
              <w:rPr>
                <w:rFonts w:ascii="Times New Roman" w:hAnsi="Times New Roman" w:cs="Times New Roman"/>
                <w:color w:val="000000" w:themeColor="text1"/>
                <w:sz w:val="24"/>
                <w:szCs w:val="24"/>
              </w:rPr>
              <w:t xml:space="preserve">§ 1. W zarządzeniu Ministra Zdrowia z dnia 19 lipca 2019 r. w sprawie utworzenia Zespołu do spraw przeciwdziałania brakom w dostępności produktów leczniczych (Dz. Urz. Min. </w:t>
            </w:r>
            <w:proofErr w:type="spellStart"/>
            <w:r w:rsidRPr="00CE21B9">
              <w:rPr>
                <w:rFonts w:ascii="Times New Roman" w:hAnsi="Times New Roman" w:cs="Times New Roman"/>
                <w:color w:val="000000" w:themeColor="text1"/>
                <w:sz w:val="24"/>
                <w:szCs w:val="24"/>
              </w:rPr>
              <w:t>Zdrow</w:t>
            </w:r>
            <w:proofErr w:type="spellEnd"/>
            <w:r w:rsidRPr="00CE21B9">
              <w:rPr>
                <w:rFonts w:ascii="Times New Roman" w:hAnsi="Times New Roman" w:cs="Times New Roman"/>
                <w:color w:val="000000" w:themeColor="text1"/>
                <w:sz w:val="24"/>
                <w:szCs w:val="24"/>
              </w:rPr>
              <w:t xml:space="preserve">. poz. 57) w § 5 dodaje się ust. 4 w brzmieniu: </w:t>
            </w:r>
          </w:p>
          <w:p w:rsidR="00CE21B9" w:rsidRPr="00CE21B9" w:rsidRDefault="00CE21B9" w:rsidP="00CE21B9">
            <w:pPr>
              <w:spacing w:line="276" w:lineRule="auto"/>
              <w:jc w:val="both"/>
              <w:rPr>
                <w:rFonts w:ascii="Times New Roman" w:hAnsi="Times New Roman" w:cs="Times New Roman"/>
                <w:color w:val="000000" w:themeColor="text1"/>
                <w:sz w:val="24"/>
                <w:szCs w:val="24"/>
              </w:rPr>
            </w:pPr>
            <w:r w:rsidRPr="00CE21B9">
              <w:rPr>
                <w:rFonts w:ascii="Times New Roman" w:hAnsi="Times New Roman" w:cs="Times New Roman"/>
                <w:color w:val="000000" w:themeColor="text1"/>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CE21B9" w:rsidRPr="00CE21B9" w:rsidRDefault="00CE21B9" w:rsidP="00CE21B9">
            <w:pPr>
              <w:spacing w:line="276" w:lineRule="auto"/>
              <w:jc w:val="both"/>
              <w:rPr>
                <w:rFonts w:ascii="Times New Roman" w:eastAsia="Times New Roman" w:hAnsi="Times New Roman" w:cs="Times New Roman"/>
                <w:b/>
                <w:color w:val="000000" w:themeColor="text1"/>
                <w:sz w:val="24"/>
                <w:szCs w:val="24"/>
                <w:lang w:eastAsia="pl-PL"/>
              </w:rPr>
            </w:pPr>
            <w:r w:rsidRPr="00CE21B9">
              <w:rPr>
                <w:rFonts w:ascii="Times New Roman" w:hAnsi="Times New Roman" w:cs="Times New Roman"/>
                <w:color w:val="000000" w:themeColor="text1"/>
                <w:sz w:val="24"/>
                <w:szCs w:val="24"/>
              </w:rPr>
              <w:t>§ 2. Zarządzenie wchodzi w życie z dniem następującym po dniu ogłoszenia.</w:t>
            </w:r>
          </w:p>
        </w:tc>
      </w:tr>
      <w:tr w:rsidR="00CE21B9" w:rsidRPr="003F5485" w:rsidTr="00A90BB5">
        <w:tc>
          <w:tcPr>
            <w:tcW w:w="992" w:type="dxa"/>
          </w:tcPr>
          <w:p w:rsidR="00CE21B9" w:rsidRPr="000B5078" w:rsidRDefault="00007A97"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22</w:t>
            </w:r>
            <w:r w:rsidR="00BB39B8">
              <w:rPr>
                <w:rFonts w:ascii="Times New Roman" w:hAnsi="Times New Roman" w:cs="Times New Roman"/>
                <w:sz w:val="24"/>
                <w:szCs w:val="24"/>
              </w:rPr>
              <w:t>.</w:t>
            </w:r>
          </w:p>
        </w:tc>
        <w:tc>
          <w:tcPr>
            <w:tcW w:w="3119" w:type="dxa"/>
          </w:tcPr>
          <w:p w:rsidR="003F0889" w:rsidRPr="003F0889" w:rsidRDefault="003F0889" w:rsidP="003F0889">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3F0889">
              <w:rPr>
                <w:rFonts w:ascii="Times New Roman" w:hAnsi="Times New Roman" w:cs="Times New Roman"/>
                <w:color w:val="000000" w:themeColor="text1"/>
                <w:spacing w:val="3"/>
                <w:sz w:val="24"/>
                <w:szCs w:val="24"/>
                <w:shd w:val="clear" w:color="auto" w:fill="FFFFFF"/>
              </w:rPr>
              <w:t xml:space="preserve">Komunikat Wojewody </w:t>
            </w:r>
            <w:proofErr w:type="spellStart"/>
            <w:r w:rsidRPr="003F0889">
              <w:rPr>
                <w:rFonts w:ascii="Times New Roman" w:hAnsi="Times New Roman" w:cs="Times New Roman"/>
                <w:color w:val="000000" w:themeColor="text1"/>
                <w:spacing w:val="3"/>
                <w:sz w:val="24"/>
                <w:szCs w:val="24"/>
                <w:shd w:val="clear" w:color="auto" w:fill="FFFFFF"/>
              </w:rPr>
              <w:t>Mazowieckiego-</w:t>
            </w:r>
            <w:r w:rsidRPr="003F0889">
              <w:rPr>
                <w:rFonts w:ascii="Times New Roman" w:eastAsia="Times New Roman" w:hAnsi="Times New Roman" w:cs="Times New Roman"/>
                <w:bCs/>
                <w:color w:val="1B1B1B"/>
                <w:sz w:val="24"/>
                <w:szCs w:val="24"/>
                <w:lang w:eastAsia="pl-PL"/>
              </w:rPr>
              <w:t>wsparcie</w:t>
            </w:r>
            <w:proofErr w:type="spellEnd"/>
            <w:r w:rsidRPr="003F0889">
              <w:rPr>
                <w:rFonts w:ascii="Times New Roman" w:eastAsia="Times New Roman" w:hAnsi="Times New Roman" w:cs="Times New Roman"/>
                <w:bCs/>
                <w:color w:val="1B1B1B"/>
                <w:sz w:val="24"/>
                <w:szCs w:val="24"/>
                <w:lang w:eastAsia="pl-PL"/>
              </w:rPr>
              <w:t xml:space="preserve"> psychologiczne w czasie epidemii </w:t>
            </w:r>
            <w:proofErr w:type="spellStart"/>
            <w:r w:rsidRPr="003F0889">
              <w:rPr>
                <w:rFonts w:ascii="Times New Roman" w:eastAsia="Times New Roman" w:hAnsi="Times New Roman" w:cs="Times New Roman"/>
                <w:bCs/>
                <w:color w:val="1B1B1B"/>
                <w:sz w:val="24"/>
                <w:szCs w:val="24"/>
                <w:lang w:eastAsia="pl-PL"/>
              </w:rPr>
              <w:t>koronawirusa</w:t>
            </w:r>
            <w:proofErr w:type="spellEnd"/>
          </w:p>
          <w:p w:rsidR="00CE21B9" w:rsidRPr="003F0889" w:rsidRDefault="00CE21B9" w:rsidP="00CE21B9">
            <w:pPr>
              <w:spacing w:line="276" w:lineRule="auto"/>
              <w:jc w:val="both"/>
              <w:rPr>
                <w:rFonts w:ascii="Times New Roman" w:hAnsi="Times New Roman" w:cs="Times New Roman"/>
                <w:color w:val="000000" w:themeColor="text1"/>
                <w:spacing w:val="3"/>
                <w:sz w:val="24"/>
                <w:szCs w:val="24"/>
                <w:shd w:val="clear" w:color="auto" w:fill="FFFFFF"/>
              </w:rPr>
            </w:pPr>
          </w:p>
        </w:tc>
        <w:tc>
          <w:tcPr>
            <w:tcW w:w="1134" w:type="dxa"/>
          </w:tcPr>
          <w:p w:rsidR="00CE21B9" w:rsidRPr="003F0889" w:rsidRDefault="003F0889" w:rsidP="008E27C5">
            <w:pPr>
              <w:spacing w:line="276" w:lineRule="auto"/>
              <w:jc w:val="center"/>
              <w:rPr>
                <w:rFonts w:ascii="Times New Roman" w:eastAsia="Times New Roman" w:hAnsi="Times New Roman" w:cs="Times New Roman"/>
                <w:color w:val="000000" w:themeColor="text1"/>
                <w:sz w:val="24"/>
                <w:szCs w:val="24"/>
                <w:lang w:eastAsia="pl-PL"/>
              </w:rPr>
            </w:pPr>
            <w:r w:rsidRPr="003F0889">
              <w:rPr>
                <w:rFonts w:ascii="Times New Roman" w:eastAsia="Times New Roman" w:hAnsi="Times New Roman" w:cs="Times New Roman"/>
                <w:color w:val="000000" w:themeColor="text1"/>
                <w:sz w:val="24"/>
                <w:szCs w:val="24"/>
                <w:lang w:eastAsia="pl-PL"/>
              </w:rPr>
              <w:t>23.03.</w:t>
            </w:r>
          </w:p>
          <w:p w:rsidR="003F0889" w:rsidRPr="003F0889" w:rsidRDefault="003F0889" w:rsidP="008E27C5">
            <w:pPr>
              <w:spacing w:line="276" w:lineRule="auto"/>
              <w:jc w:val="center"/>
              <w:rPr>
                <w:rFonts w:ascii="Times New Roman" w:eastAsia="Times New Roman" w:hAnsi="Times New Roman" w:cs="Times New Roman"/>
                <w:color w:val="000000" w:themeColor="text1"/>
                <w:sz w:val="24"/>
                <w:szCs w:val="24"/>
                <w:lang w:eastAsia="pl-PL"/>
              </w:rPr>
            </w:pPr>
            <w:r w:rsidRPr="003F0889">
              <w:rPr>
                <w:rFonts w:ascii="Times New Roman" w:eastAsia="Times New Roman" w:hAnsi="Times New Roman" w:cs="Times New Roman"/>
                <w:color w:val="000000" w:themeColor="text1"/>
                <w:sz w:val="24"/>
                <w:szCs w:val="24"/>
                <w:lang w:eastAsia="pl-PL"/>
              </w:rPr>
              <w:t>2020 r.</w:t>
            </w:r>
          </w:p>
        </w:tc>
        <w:tc>
          <w:tcPr>
            <w:tcW w:w="5670" w:type="dxa"/>
          </w:tcPr>
          <w:p w:rsidR="00CE21B9" w:rsidRPr="003F0889" w:rsidRDefault="003F0889" w:rsidP="00CE21B9">
            <w:pPr>
              <w:spacing w:line="276" w:lineRule="auto"/>
              <w:jc w:val="both"/>
              <w:rPr>
                <w:rFonts w:ascii="Times New Roman" w:hAnsi="Times New Roman" w:cs="Times New Roman"/>
                <w:bCs/>
                <w:color w:val="1B1B1B"/>
                <w:sz w:val="24"/>
                <w:szCs w:val="24"/>
                <w:shd w:val="clear" w:color="auto" w:fill="FFFFFF"/>
              </w:rPr>
            </w:pPr>
            <w:r w:rsidRPr="003F0889">
              <w:rPr>
                <w:rFonts w:ascii="Times New Roman" w:hAnsi="Times New Roman" w:cs="Times New Roman"/>
                <w:bCs/>
                <w:color w:val="1B1B1B"/>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3F0889" w:rsidRPr="003F0889" w:rsidRDefault="003F0889" w:rsidP="00CE21B9">
            <w:pPr>
              <w:spacing w:line="276" w:lineRule="auto"/>
              <w:jc w:val="both"/>
              <w:rPr>
                <w:rFonts w:ascii="Times New Roman" w:hAnsi="Times New Roman" w:cs="Times New Roman"/>
                <w:bCs/>
                <w:color w:val="1B1B1B"/>
                <w:sz w:val="24"/>
                <w:szCs w:val="24"/>
                <w:shd w:val="clear" w:color="auto" w:fill="FFFFFF"/>
              </w:rPr>
            </w:pPr>
            <w:r w:rsidRPr="003F0889">
              <w:rPr>
                <w:rFonts w:ascii="Times New Roman" w:hAnsi="Times New Roman" w:cs="Times New Roman"/>
                <w:bCs/>
                <w:color w:val="1B1B1B"/>
                <w:sz w:val="24"/>
                <w:szCs w:val="24"/>
                <w:shd w:val="clear" w:color="auto" w:fill="FFFFFF"/>
              </w:rPr>
              <w:t>Wykaz jednostek realizujących usługi:</w:t>
            </w:r>
          </w:p>
          <w:p w:rsidR="003F0889" w:rsidRPr="003F0889" w:rsidRDefault="0084322D" w:rsidP="00CE21B9">
            <w:pPr>
              <w:spacing w:line="276" w:lineRule="auto"/>
              <w:jc w:val="both"/>
              <w:rPr>
                <w:rFonts w:ascii="Times New Roman" w:hAnsi="Times New Roman" w:cs="Times New Roman"/>
                <w:color w:val="000000" w:themeColor="text1"/>
                <w:sz w:val="24"/>
                <w:szCs w:val="24"/>
              </w:rPr>
            </w:pPr>
            <w:hyperlink r:id="rId20" w:history="1">
              <w:r w:rsidR="003F0889" w:rsidRPr="003F0889">
                <w:rPr>
                  <w:rFonts w:ascii="Times New Roman" w:hAnsi="Times New Roman" w:cs="Times New Roman"/>
                  <w:color w:val="0000FF"/>
                  <w:sz w:val="24"/>
                  <w:szCs w:val="24"/>
                  <w:u w:val="single"/>
                </w:rPr>
                <w:t>https://www.gov.pl/web/uw-mazowiecki/wsparcie-psychologiczne-w-czasie-epidemii-koronawirusa</w:t>
              </w:r>
            </w:hyperlink>
          </w:p>
        </w:tc>
      </w:tr>
      <w:tr w:rsidR="00CE21B9" w:rsidRPr="003F5485" w:rsidTr="00A90BB5">
        <w:tc>
          <w:tcPr>
            <w:tcW w:w="992" w:type="dxa"/>
          </w:tcPr>
          <w:p w:rsidR="00CE21B9" w:rsidRPr="000B5078" w:rsidRDefault="00007A97"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23</w:t>
            </w:r>
            <w:r w:rsidR="00BB39B8">
              <w:rPr>
                <w:rFonts w:ascii="Times New Roman" w:hAnsi="Times New Roman" w:cs="Times New Roman"/>
                <w:sz w:val="24"/>
                <w:szCs w:val="24"/>
              </w:rPr>
              <w:t>.</w:t>
            </w:r>
          </w:p>
        </w:tc>
        <w:tc>
          <w:tcPr>
            <w:tcW w:w="3119" w:type="dxa"/>
          </w:tcPr>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CE21B9" w:rsidRPr="003F5485" w:rsidRDefault="00CE21B9" w:rsidP="008E27C5">
            <w:pPr>
              <w:spacing w:line="276" w:lineRule="auto"/>
              <w:jc w:val="center"/>
              <w:rPr>
                <w:rFonts w:ascii="Times New Roman" w:eastAsia="Times New Roman" w:hAnsi="Times New Roman" w:cs="Times New Roman"/>
                <w:b/>
                <w:sz w:val="24"/>
                <w:szCs w:val="24"/>
                <w:lang w:eastAsia="pl-PL"/>
              </w:rPr>
            </w:pPr>
          </w:p>
        </w:tc>
      </w:tr>
      <w:tr w:rsidR="00047410" w:rsidRPr="003F5485" w:rsidTr="00A90BB5">
        <w:tc>
          <w:tcPr>
            <w:tcW w:w="992" w:type="dxa"/>
          </w:tcPr>
          <w:p w:rsidR="00047410" w:rsidRPr="000B5078" w:rsidRDefault="00007A97" w:rsidP="000B5078">
            <w:pPr>
              <w:spacing w:line="276" w:lineRule="auto"/>
              <w:ind w:left="360"/>
              <w:rPr>
                <w:rFonts w:ascii="Times New Roman" w:hAnsi="Times New Roman" w:cs="Times New Roman"/>
                <w:sz w:val="24"/>
                <w:szCs w:val="24"/>
              </w:rPr>
            </w:pPr>
            <w:r>
              <w:rPr>
                <w:rFonts w:ascii="Times New Roman" w:hAnsi="Times New Roman" w:cs="Times New Roman"/>
                <w:sz w:val="24"/>
                <w:szCs w:val="24"/>
              </w:rPr>
              <w:t>24</w:t>
            </w:r>
            <w:r w:rsidR="00BB39B8">
              <w:rPr>
                <w:rFonts w:ascii="Times New Roman" w:hAnsi="Times New Roman" w:cs="Times New Roman"/>
                <w:sz w:val="24"/>
                <w:szCs w:val="24"/>
              </w:rPr>
              <w:t>.</w:t>
            </w:r>
          </w:p>
        </w:tc>
        <w:tc>
          <w:tcPr>
            <w:tcW w:w="3119" w:type="dxa"/>
          </w:tcPr>
          <w:p w:rsidR="00047410" w:rsidRPr="00047410"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47410">
              <w:rPr>
                <w:rFonts w:ascii="Times New Roman" w:eastAsia="Times New Roman" w:hAnsi="Times New Roman" w:cs="Times New Roman"/>
                <w:bCs/>
                <w:color w:val="1B1B1B"/>
                <w:sz w:val="24"/>
                <w:szCs w:val="24"/>
                <w:lang w:eastAsia="pl-PL"/>
              </w:rPr>
              <w:t xml:space="preserve">Komunikat </w:t>
            </w:r>
            <w:proofErr w:type="spellStart"/>
            <w:r w:rsidRPr="00047410">
              <w:rPr>
                <w:rFonts w:ascii="Times New Roman" w:eastAsia="Times New Roman" w:hAnsi="Times New Roman" w:cs="Times New Roman"/>
                <w:bCs/>
                <w:color w:val="1B1B1B"/>
                <w:sz w:val="24"/>
                <w:szCs w:val="24"/>
                <w:lang w:eastAsia="pl-PL"/>
              </w:rPr>
              <w:t>ws</w:t>
            </w:r>
            <w:proofErr w:type="spellEnd"/>
            <w:r w:rsidRPr="00047410">
              <w:rPr>
                <w:rFonts w:ascii="Times New Roman" w:eastAsia="Times New Roman" w:hAnsi="Times New Roman" w:cs="Times New Roman"/>
                <w:bCs/>
                <w:color w:val="1B1B1B"/>
                <w:sz w:val="24"/>
                <w:szCs w:val="24"/>
                <w:lang w:eastAsia="pl-PL"/>
              </w:rPr>
              <w:t xml:space="preserve">. odwołania Państwowego Egzaminu Specjalizacyjnego w dziedzinach mających </w:t>
            </w:r>
            <w:r w:rsidRPr="00047410">
              <w:rPr>
                <w:rFonts w:ascii="Times New Roman" w:eastAsia="Times New Roman" w:hAnsi="Times New Roman" w:cs="Times New Roman"/>
                <w:bCs/>
                <w:color w:val="1B1B1B"/>
                <w:sz w:val="24"/>
                <w:szCs w:val="24"/>
                <w:lang w:eastAsia="pl-PL"/>
              </w:rPr>
              <w:lastRenderedPageBreak/>
              <w:t>zastosowanie w ochronie zdrowia</w:t>
            </w:r>
          </w:p>
          <w:p w:rsidR="00047410" w:rsidRPr="003F5485" w:rsidRDefault="00047410" w:rsidP="008E27C5">
            <w:pPr>
              <w:spacing w:line="276" w:lineRule="auto"/>
              <w:jc w:val="center"/>
              <w:rPr>
                <w:rFonts w:ascii="Times New Roman" w:eastAsia="Times New Roman" w:hAnsi="Times New Roman" w:cs="Times New Roman"/>
                <w:sz w:val="24"/>
                <w:szCs w:val="24"/>
                <w:lang w:eastAsia="pl-PL"/>
              </w:rPr>
            </w:pPr>
          </w:p>
        </w:tc>
        <w:tc>
          <w:tcPr>
            <w:tcW w:w="1134" w:type="dxa"/>
          </w:tcPr>
          <w:p w:rsidR="00047410" w:rsidRDefault="00047410"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lastRenderedPageBreak/>
              <w:t>22.04.20 2020 r.</w:t>
            </w:r>
          </w:p>
          <w:p w:rsidR="004B1548" w:rsidRPr="003F5485" w:rsidRDefault="004B1548" w:rsidP="004B1548">
            <w:pPr>
              <w:spacing w:line="276" w:lineRule="auto"/>
              <w:rPr>
                <w:rFonts w:ascii="Times New Roman" w:eastAsia="Times New Roman" w:hAnsi="Times New Roman" w:cs="Times New Roman"/>
                <w:sz w:val="24"/>
                <w:szCs w:val="24"/>
                <w:lang w:eastAsia="pl-PL"/>
              </w:rPr>
            </w:pPr>
          </w:p>
        </w:tc>
        <w:tc>
          <w:tcPr>
            <w:tcW w:w="5670" w:type="dxa"/>
          </w:tcPr>
          <w:p w:rsidR="00047410" w:rsidRPr="00047410" w:rsidRDefault="00047410" w:rsidP="00047410">
            <w:pPr>
              <w:shd w:val="clear" w:color="auto" w:fill="FFFFFF"/>
              <w:spacing w:after="240"/>
              <w:textAlignment w:val="baseline"/>
              <w:rPr>
                <w:rFonts w:ascii="Times New Roman" w:eastAsia="Times New Roman" w:hAnsi="Times New Roman" w:cs="Times New Roman"/>
                <w:color w:val="1B1B1B"/>
                <w:sz w:val="24"/>
                <w:szCs w:val="24"/>
                <w:lang w:eastAsia="pl-PL"/>
              </w:rPr>
            </w:pPr>
            <w:r w:rsidRPr="00047410">
              <w:rPr>
                <w:rFonts w:ascii="Times New Roman" w:eastAsia="Times New Roman" w:hAnsi="Times New Roman" w:cs="Times New Roman"/>
                <w:color w:val="1B1B1B"/>
                <w:sz w:val="24"/>
                <w:szCs w:val="24"/>
                <w:lang w:eastAsia="pl-PL"/>
              </w:rPr>
              <w:t xml:space="preserve">Działając na podstawie art. 34 ust. 6 ustawy z dnia 24 lutego 2017 r. o uzyskiwaniu tytułu specjalisty w dziedzinach mających zastosowanie w ochronie zdrowia (Dz. U. z 2019 r. poz. 786 i 2194 oraz z 2020 r. poz. </w:t>
            </w:r>
            <w:r w:rsidRPr="00047410">
              <w:rPr>
                <w:rFonts w:ascii="Times New Roman" w:eastAsia="Times New Roman" w:hAnsi="Times New Roman" w:cs="Times New Roman"/>
                <w:color w:val="1B1B1B"/>
                <w:sz w:val="24"/>
                <w:szCs w:val="24"/>
                <w:lang w:eastAsia="pl-PL"/>
              </w:rPr>
              <w:lastRenderedPageBreak/>
              <w:t xml:space="preserve">567), w związku z ryzykiem zarażenia wirusem SARS-CoV-2 oraz zidentyfikowanymi przypadkami </w:t>
            </w:r>
            <w:proofErr w:type="spellStart"/>
            <w:r w:rsidRPr="00047410">
              <w:rPr>
                <w:rFonts w:ascii="Times New Roman" w:eastAsia="Times New Roman" w:hAnsi="Times New Roman" w:cs="Times New Roman"/>
                <w:color w:val="1B1B1B"/>
                <w:sz w:val="24"/>
                <w:szCs w:val="24"/>
                <w:lang w:eastAsia="pl-PL"/>
              </w:rPr>
              <w:t>zachorowań</w:t>
            </w:r>
            <w:proofErr w:type="spellEnd"/>
            <w:r w:rsidRPr="00047410">
              <w:rPr>
                <w:rFonts w:ascii="Times New Roman" w:eastAsia="Times New Roman" w:hAnsi="Times New Roman" w:cs="Times New Roman"/>
                <w:color w:val="1B1B1B"/>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które miały się odbyć od dnia 2 maja do dnia 15 czerwca w sesji wiosennej 2020 r.</w:t>
            </w:r>
          </w:p>
          <w:p w:rsidR="00047410" w:rsidRPr="00047410" w:rsidRDefault="00047410" w:rsidP="00047410">
            <w:pPr>
              <w:shd w:val="clear" w:color="auto" w:fill="FFFFFF"/>
              <w:spacing w:after="240"/>
              <w:textAlignment w:val="baseline"/>
              <w:rPr>
                <w:rFonts w:ascii="Times New Roman" w:eastAsia="Times New Roman" w:hAnsi="Times New Roman" w:cs="Times New Roman"/>
                <w:color w:val="1B1B1B"/>
                <w:sz w:val="24"/>
                <w:szCs w:val="24"/>
                <w:lang w:eastAsia="pl-PL"/>
              </w:rPr>
            </w:pPr>
            <w:r w:rsidRPr="00047410">
              <w:rPr>
                <w:rFonts w:ascii="Times New Roman" w:eastAsia="Times New Roman" w:hAnsi="Times New Roman" w:cs="Times New Roman"/>
                <w:color w:val="1B1B1B"/>
                <w:sz w:val="24"/>
                <w:szCs w:val="24"/>
                <w:lang w:eastAsia="pl-PL"/>
              </w:rPr>
              <w:t>Jednocześnie informujemy, iż wydłużeniu ulega czas trwania wiosennej sesji egzaminacyjne 2020 r. do dnia 30 listopada 2020 r.</w:t>
            </w:r>
          </w:p>
          <w:p w:rsidR="00047410" w:rsidRPr="00047410" w:rsidRDefault="00047410" w:rsidP="00047410">
            <w:pPr>
              <w:shd w:val="clear" w:color="auto" w:fill="FFFFFF"/>
              <w:spacing w:after="240"/>
              <w:textAlignment w:val="baseline"/>
              <w:rPr>
                <w:rFonts w:ascii="Times New Roman" w:eastAsia="Times New Roman" w:hAnsi="Times New Roman" w:cs="Times New Roman"/>
                <w:color w:val="1B1B1B"/>
                <w:sz w:val="24"/>
                <w:szCs w:val="24"/>
                <w:lang w:eastAsia="pl-PL"/>
              </w:rPr>
            </w:pPr>
            <w:r w:rsidRPr="00047410">
              <w:rPr>
                <w:rFonts w:ascii="Times New Roman" w:eastAsia="Times New Roman" w:hAnsi="Times New Roman" w:cs="Times New Roman"/>
                <w:color w:val="1B1B1B"/>
                <w:sz w:val="24"/>
                <w:szCs w:val="24"/>
                <w:lang w:eastAsia="pl-PL"/>
              </w:rPr>
              <w:t xml:space="preserve">Dyrektor Centrum Egzaminów Medycznych w porozumieniu z Ministrem Zdrowia ustali nowe terminy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xml:space="preserve"> i poinformuje o nich osoby, które miały przystąpić do odwołanego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xml:space="preserve">, co najmniej na dwa tygodnie przed datą egzaminu. Ponadto informacje o nowych terminach </w:t>
            </w:r>
            <w:proofErr w:type="spellStart"/>
            <w:r w:rsidRPr="00047410">
              <w:rPr>
                <w:rFonts w:ascii="Times New Roman" w:eastAsia="Times New Roman" w:hAnsi="Times New Roman" w:cs="Times New Roman"/>
                <w:color w:val="1B1B1B"/>
                <w:sz w:val="24"/>
                <w:szCs w:val="24"/>
                <w:lang w:eastAsia="pl-PL"/>
              </w:rPr>
              <w:t>PESoz</w:t>
            </w:r>
            <w:proofErr w:type="spellEnd"/>
            <w:r w:rsidRPr="00047410">
              <w:rPr>
                <w:rFonts w:ascii="Times New Roman" w:eastAsia="Times New Roman" w:hAnsi="Times New Roman" w:cs="Times New Roman"/>
                <w:color w:val="1B1B1B"/>
                <w:sz w:val="24"/>
                <w:szCs w:val="24"/>
                <w:lang w:eastAsia="pl-PL"/>
              </w:rPr>
              <w:t xml:space="preserve"> zostaną zamieszczone na stronie internetowej Centrum Egzaminów Medycznych.</w:t>
            </w:r>
          </w:p>
          <w:p w:rsidR="00047410" w:rsidRPr="003F5485" w:rsidRDefault="0084322D" w:rsidP="00047410">
            <w:pPr>
              <w:spacing w:line="276" w:lineRule="auto"/>
              <w:jc w:val="both"/>
              <w:rPr>
                <w:rFonts w:ascii="Times New Roman" w:eastAsia="Times New Roman" w:hAnsi="Times New Roman" w:cs="Times New Roman"/>
                <w:b/>
                <w:sz w:val="24"/>
                <w:szCs w:val="24"/>
                <w:lang w:eastAsia="pl-PL"/>
              </w:rPr>
            </w:pPr>
            <w:hyperlink r:id="rId21" w:history="1">
              <w:r w:rsidR="00047410" w:rsidRPr="003F5485">
                <w:rPr>
                  <w:rFonts w:ascii="Times New Roman" w:hAnsi="Times New Roman" w:cs="Times New Roman"/>
                  <w:color w:val="0000FF"/>
                  <w:sz w:val="24"/>
                  <w:szCs w:val="24"/>
                  <w:u w:val="single"/>
                </w:rPr>
                <w:t>https://www.gov.pl/web/zdrowie/komunikat-ws-odwolania-panstwowego-egzaminu-specjalizacyjnego-w-dziedzinach-majacych-zastosowanie-w-ochronie-zdrowia</w:t>
              </w:r>
            </w:hyperlink>
          </w:p>
        </w:tc>
      </w:tr>
      <w:tr w:rsidR="001A5CDA" w:rsidRPr="003F5485" w:rsidTr="00A90BB5">
        <w:tc>
          <w:tcPr>
            <w:tcW w:w="992" w:type="dxa"/>
          </w:tcPr>
          <w:p w:rsidR="001A5CDA" w:rsidRPr="007B3A90" w:rsidRDefault="00007A97"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25</w:t>
            </w:r>
            <w:r w:rsidR="00BB39B8">
              <w:rPr>
                <w:rFonts w:ascii="Times New Roman" w:hAnsi="Times New Roman" w:cs="Times New Roman"/>
                <w:sz w:val="24"/>
                <w:szCs w:val="24"/>
              </w:rPr>
              <w:t>.</w:t>
            </w:r>
          </w:p>
        </w:tc>
        <w:tc>
          <w:tcPr>
            <w:tcW w:w="3119" w:type="dxa"/>
          </w:tcPr>
          <w:p w:rsidR="001A5CDA" w:rsidRPr="003F5485" w:rsidRDefault="001A5CDA" w:rsidP="001A5CDA">
            <w:pPr>
              <w:pStyle w:val="Nagwek3"/>
              <w:shd w:val="clear" w:color="auto" w:fill="FFFFFF"/>
              <w:spacing w:before="225" w:after="225"/>
              <w:outlineLvl w:val="2"/>
              <w:rPr>
                <w:rFonts w:ascii="Times New Roman" w:hAnsi="Times New Roman" w:cs="Times New Roman"/>
                <w:color w:val="auto"/>
              </w:rPr>
            </w:pPr>
            <w:r w:rsidRPr="003F5485">
              <w:rPr>
                <w:rFonts w:ascii="Times New Roman" w:hAnsi="Times New Roman" w:cs="Times New Roman"/>
                <w:bCs/>
                <w:color w:val="auto"/>
              </w:rPr>
              <w:t>Zarządzenie Prezesa NFZ nr 60/2020/DSOZ</w:t>
            </w:r>
          </w:p>
          <w:p w:rsidR="001A5CDA" w:rsidRPr="003F5485" w:rsidRDefault="001A5CDA" w:rsidP="001A5CDA">
            <w:pPr>
              <w:pStyle w:val="NormalnyWeb"/>
              <w:shd w:val="clear" w:color="auto" w:fill="FFFFFF"/>
            </w:pPr>
            <w:r w:rsidRPr="003F5485">
              <w:t>zmieniające zarządzenie w sprawie zasad sprawozdawania oraz warunków rozliczania świadczeń opieki zdrowotnej związanych z zapobieganiem, przeciwdziałaniem i zwalczaniem COVID-19.</w:t>
            </w:r>
          </w:p>
          <w:p w:rsidR="001A5CDA" w:rsidRPr="003F5485" w:rsidRDefault="001A5CDA"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1A5CDA" w:rsidRPr="003F5485" w:rsidRDefault="001A5CDA" w:rsidP="001A5CDA">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21.04.</w:t>
            </w:r>
          </w:p>
          <w:p w:rsidR="001A5CDA" w:rsidRPr="003F5485" w:rsidRDefault="001A5CDA" w:rsidP="001A5CDA">
            <w:pPr>
              <w:spacing w:line="276" w:lineRule="auto"/>
              <w:jc w:val="center"/>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 1. W zarządzeniu Nr 32/2020/DSOZ Prezesa Narodowego Funduszu Zdrowia z dnia 8 marca 2020 r. w sprawie zasad sprawozdawania oraz warunków rozliczania</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1A5CDA" w:rsidRPr="003F5485" w:rsidRDefault="001A5CDA" w:rsidP="001A5CDA">
            <w:pPr>
              <w:rPr>
                <w:rFonts w:ascii="Times New Roman" w:hAnsi="Times New Roman" w:cs="Times New Roman"/>
                <w:sz w:val="24"/>
                <w:szCs w:val="24"/>
              </w:rPr>
            </w:pPr>
            <w:r w:rsidRPr="003F5485">
              <w:rPr>
                <w:rFonts w:ascii="Times New Roman" w:hAnsi="Times New Roman" w:cs="Times New Roman"/>
                <w:sz w:val="24"/>
                <w:szCs w:val="24"/>
              </w:rPr>
              <w:t>§ 2. Zarządzenie wchodzi w życie z dniem podpisania.</w:t>
            </w:r>
          </w:p>
          <w:p w:rsidR="001A5CDA" w:rsidRPr="003F5485" w:rsidRDefault="001A5CDA" w:rsidP="001A5CDA">
            <w:pPr>
              <w:spacing w:line="276" w:lineRule="auto"/>
              <w:jc w:val="center"/>
              <w:rPr>
                <w:rFonts w:ascii="Times New Roman" w:eastAsia="Times New Roman" w:hAnsi="Times New Roman" w:cs="Times New Roman"/>
                <w:b/>
                <w:sz w:val="24"/>
                <w:szCs w:val="24"/>
                <w:lang w:eastAsia="pl-PL"/>
              </w:rPr>
            </w:pPr>
          </w:p>
          <w:p w:rsidR="001A5CDA" w:rsidRPr="003F5485" w:rsidRDefault="001A5CDA" w:rsidP="001A5CDA">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Załącznik nr 1 do Zarządzenia:</w:t>
            </w:r>
          </w:p>
          <w:p w:rsidR="001A5CDA" w:rsidRPr="003F5485" w:rsidRDefault="0084322D" w:rsidP="001A5CDA">
            <w:pPr>
              <w:spacing w:line="276" w:lineRule="auto"/>
              <w:jc w:val="both"/>
              <w:rPr>
                <w:rFonts w:ascii="Times New Roman" w:hAnsi="Times New Roman" w:cs="Times New Roman"/>
                <w:sz w:val="24"/>
                <w:szCs w:val="24"/>
              </w:rPr>
            </w:pPr>
            <w:hyperlink r:id="rId22" w:history="1">
              <w:r w:rsidR="001A5CDA" w:rsidRPr="003F5485">
                <w:rPr>
                  <w:rFonts w:ascii="Times New Roman" w:hAnsi="Times New Roman" w:cs="Times New Roman"/>
                  <w:color w:val="0000FF"/>
                  <w:sz w:val="24"/>
                  <w:szCs w:val="24"/>
                  <w:u w:val="single"/>
                </w:rPr>
                <w:t>https://www.nfz.gov.pl/zarzadzenia-prezesa/zarzadzenia-prezesa-nfz/zarzadzenie-nr-602020dsoz,7171.html</w:t>
              </w:r>
            </w:hyperlink>
          </w:p>
          <w:p w:rsidR="001A5CDA" w:rsidRPr="003F5485" w:rsidRDefault="001A5CDA" w:rsidP="001A5CDA">
            <w:pPr>
              <w:spacing w:line="276" w:lineRule="auto"/>
              <w:jc w:val="both"/>
              <w:rPr>
                <w:rFonts w:ascii="Times New Roman" w:hAnsi="Times New Roman" w:cs="Times New Roman"/>
                <w:sz w:val="24"/>
                <w:szCs w:val="24"/>
              </w:rPr>
            </w:pPr>
          </w:p>
          <w:p w:rsidR="001A5CDA" w:rsidRPr="003F5485" w:rsidRDefault="001A5CDA" w:rsidP="001A5CDA">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Wyciąg z Załącznika nr 1:</w:t>
            </w:r>
          </w:p>
          <w:p w:rsidR="001A5CDA" w:rsidRPr="003F5485" w:rsidRDefault="001A5CDA" w:rsidP="00B7160A">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L.P. 16. </w:t>
            </w:r>
            <w:proofErr w:type="spellStart"/>
            <w:r w:rsidRPr="003F5485">
              <w:rPr>
                <w:rFonts w:ascii="Times New Roman" w:hAnsi="Times New Roman" w:cs="Times New Roman"/>
                <w:sz w:val="24"/>
                <w:szCs w:val="24"/>
              </w:rPr>
              <w:t>Teleporada</w:t>
            </w:r>
            <w:proofErr w:type="spellEnd"/>
            <w:r w:rsidRPr="003F5485">
              <w:rPr>
                <w:rFonts w:ascii="Times New Roman" w:hAnsi="Times New Roman" w:cs="Times New Roman"/>
                <w:sz w:val="24"/>
                <w:szCs w:val="24"/>
              </w:rPr>
              <w:t xml:space="preserve"> pielęgniarki</w:t>
            </w:r>
            <w:r w:rsidR="00B7160A" w:rsidRPr="003F5485">
              <w:rPr>
                <w:rFonts w:ascii="Times New Roman" w:hAnsi="Times New Roman" w:cs="Times New Roman"/>
                <w:sz w:val="24"/>
                <w:szCs w:val="24"/>
              </w:rPr>
              <w:t xml:space="preserve"> w dni robocze w godz. 8:00-18:00</w:t>
            </w:r>
            <w:r w:rsidRPr="003F5485">
              <w:rPr>
                <w:rFonts w:ascii="Times New Roman" w:hAnsi="Times New Roman" w:cs="Times New Roman"/>
                <w:sz w:val="24"/>
                <w:szCs w:val="24"/>
              </w:rPr>
              <w:t xml:space="preserve">: </w:t>
            </w:r>
            <w:r w:rsidRPr="003F5485">
              <w:rPr>
                <w:rFonts w:ascii="Times New Roman" w:hAnsi="Times New Roman" w:cs="Times New Roman"/>
                <w:b/>
                <w:sz w:val="24"/>
                <w:szCs w:val="24"/>
              </w:rPr>
              <w:t>11 zł</w:t>
            </w:r>
          </w:p>
          <w:p w:rsidR="00B7160A" w:rsidRPr="003F5485" w:rsidRDefault="00B7160A" w:rsidP="00B7160A">
            <w:pPr>
              <w:spacing w:line="276" w:lineRule="auto"/>
              <w:jc w:val="both"/>
              <w:rPr>
                <w:rFonts w:ascii="Times New Roman" w:eastAsia="Times New Roman" w:hAnsi="Times New Roman" w:cs="Times New Roman"/>
                <w:b/>
                <w:sz w:val="24"/>
                <w:szCs w:val="24"/>
                <w:lang w:eastAsia="pl-PL"/>
              </w:rPr>
            </w:pPr>
            <w:r w:rsidRPr="003F5485">
              <w:rPr>
                <w:rFonts w:ascii="Times New Roman" w:hAnsi="Times New Roman" w:cs="Times New Roman"/>
                <w:sz w:val="24"/>
                <w:szCs w:val="24"/>
              </w:rPr>
              <w:t xml:space="preserve">L.P. 18 </w:t>
            </w:r>
            <w:proofErr w:type="spellStart"/>
            <w:r w:rsidRPr="003F5485">
              <w:rPr>
                <w:rFonts w:ascii="Times New Roman" w:hAnsi="Times New Roman" w:cs="Times New Roman"/>
                <w:sz w:val="24"/>
                <w:szCs w:val="24"/>
              </w:rPr>
              <w:t>Teleporada</w:t>
            </w:r>
            <w:proofErr w:type="spellEnd"/>
            <w:r w:rsidRPr="003F5485">
              <w:rPr>
                <w:rFonts w:ascii="Times New Roman" w:hAnsi="Times New Roman" w:cs="Times New Roman"/>
                <w:sz w:val="24"/>
                <w:szCs w:val="24"/>
              </w:rPr>
              <w:t xml:space="preserve"> pielęgniarki w dni robocze w  godz. 18:01-7:59 i w dni wolne od pracy: </w:t>
            </w:r>
            <w:r w:rsidRPr="003F5485">
              <w:rPr>
                <w:rFonts w:ascii="Times New Roman" w:hAnsi="Times New Roman" w:cs="Times New Roman"/>
                <w:b/>
                <w:sz w:val="24"/>
                <w:szCs w:val="24"/>
              </w:rPr>
              <w:t>13 zł</w:t>
            </w:r>
          </w:p>
        </w:tc>
      </w:tr>
      <w:tr w:rsidR="003F5485" w:rsidRPr="003F5485" w:rsidTr="00A90BB5">
        <w:tc>
          <w:tcPr>
            <w:tcW w:w="992" w:type="dxa"/>
          </w:tcPr>
          <w:p w:rsidR="001A5CDA" w:rsidRPr="007B3A90" w:rsidRDefault="00007A97"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26</w:t>
            </w:r>
            <w:r w:rsidR="007B3A90">
              <w:rPr>
                <w:rFonts w:ascii="Times New Roman" w:hAnsi="Times New Roman" w:cs="Times New Roman"/>
                <w:sz w:val="24"/>
                <w:szCs w:val="24"/>
              </w:rPr>
              <w:t>.</w:t>
            </w:r>
          </w:p>
        </w:tc>
        <w:tc>
          <w:tcPr>
            <w:tcW w:w="3119" w:type="dxa"/>
          </w:tcPr>
          <w:p w:rsidR="00047410" w:rsidRPr="00047410"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47410">
              <w:rPr>
                <w:rFonts w:ascii="Times New Roman" w:eastAsia="Times New Roman" w:hAnsi="Times New Roman" w:cs="Times New Roman"/>
                <w:bCs/>
                <w:color w:val="1B1B1B"/>
                <w:sz w:val="24"/>
                <w:szCs w:val="24"/>
                <w:lang w:eastAsia="pl-PL"/>
              </w:rPr>
              <w:t xml:space="preserve">Rekomendacje </w:t>
            </w:r>
            <w:r w:rsidRPr="003F5485">
              <w:rPr>
                <w:rFonts w:ascii="Times New Roman" w:eastAsia="Times New Roman" w:hAnsi="Times New Roman" w:cs="Times New Roman"/>
                <w:bCs/>
                <w:color w:val="1B1B1B"/>
                <w:sz w:val="24"/>
                <w:szCs w:val="24"/>
                <w:lang w:eastAsia="pl-PL"/>
              </w:rPr>
              <w:t xml:space="preserve">MZ </w:t>
            </w:r>
            <w:r w:rsidRPr="00047410">
              <w:rPr>
                <w:rFonts w:ascii="Times New Roman" w:eastAsia="Times New Roman" w:hAnsi="Times New Roman" w:cs="Times New Roman"/>
                <w:bCs/>
                <w:color w:val="1B1B1B"/>
                <w:sz w:val="24"/>
                <w:szCs w:val="24"/>
                <w:lang w:eastAsia="pl-PL"/>
              </w:rPr>
              <w:t>dotyczące walidacji badań molekularnych w kierunku SARS-CoV2 w sieci laboratoriów COVID</w:t>
            </w:r>
          </w:p>
          <w:p w:rsidR="001A5CDA" w:rsidRPr="003F5485" w:rsidRDefault="001A5CDA" w:rsidP="008E27C5">
            <w:pPr>
              <w:spacing w:line="276" w:lineRule="auto"/>
              <w:jc w:val="center"/>
              <w:rPr>
                <w:rFonts w:ascii="Times New Roman" w:eastAsia="Times New Roman" w:hAnsi="Times New Roman" w:cs="Times New Roman"/>
                <w:sz w:val="24"/>
                <w:szCs w:val="24"/>
                <w:lang w:eastAsia="pl-PL"/>
              </w:rPr>
            </w:pPr>
          </w:p>
        </w:tc>
        <w:tc>
          <w:tcPr>
            <w:tcW w:w="1134" w:type="dxa"/>
          </w:tcPr>
          <w:p w:rsidR="001A5CDA" w:rsidRPr="003F5485" w:rsidRDefault="00047410" w:rsidP="00047410">
            <w:pPr>
              <w:spacing w:line="276" w:lineRule="auto"/>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21.04.</w:t>
            </w:r>
          </w:p>
          <w:p w:rsidR="00047410" w:rsidRPr="003F5485" w:rsidRDefault="00047410" w:rsidP="00047410">
            <w:pPr>
              <w:spacing w:line="276" w:lineRule="auto"/>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1A5CDA" w:rsidRPr="003F5485" w:rsidRDefault="0084322D" w:rsidP="00047410">
            <w:pPr>
              <w:spacing w:line="276" w:lineRule="auto"/>
              <w:rPr>
                <w:rFonts w:ascii="Times New Roman" w:eastAsia="Times New Roman" w:hAnsi="Times New Roman" w:cs="Times New Roman"/>
                <w:b/>
                <w:sz w:val="24"/>
                <w:szCs w:val="24"/>
                <w:lang w:eastAsia="pl-PL"/>
              </w:rPr>
            </w:pPr>
            <w:hyperlink r:id="rId23" w:history="1">
              <w:r w:rsidR="00047410" w:rsidRPr="003F5485">
                <w:rPr>
                  <w:rFonts w:ascii="Times New Roman" w:hAnsi="Times New Roman" w:cs="Times New Roman"/>
                  <w:color w:val="0000FF"/>
                  <w:sz w:val="24"/>
                  <w:szCs w:val="24"/>
                  <w:u w:val="single"/>
                </w:rPr>
                <w:t>https://www.gov.pl/web/zdrowie/rekomendacje-dotyczace-walidacji-badan-molekularnych-w-kierunku-sars-cov2-w-sieci-laboratoriow-covid</w:t>
              </w:r>
            </w:hyperlink>
          </w:p>
        </w:tc>
      </w:tr>
      <w:tr w:rsidR="00047410" w:rsidRPr="003F5485" w:rsidTr="00A90BB5">
        <w:tc>
          <w:tcPr>
            <w:tcW w:w="992" w:type="dxa"/>
          </w:tcPr>
          <w:p w:rsidR="00047410" w:rsidRPr="007B3A90" w:rsidRDefault="00007A97"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t>27</w:t>
            </w:r>
            <w:r w:rsidR="007B3A90">
              <w:rPr>
                <w:rFonts w:ascii="Times New Roman" w:hAnsi="Times New Roman" w:cs="Times New Roman"/>
                <w:sz w:val="24"/>
                <w:szCs w:val="24"/>
              </w:rPr>
              <w:t>.</w:t>
            </w:r>
          </w:p>
        </w:tc>
        <w:tc>
          <w:tcPr>
            <w:tcW w:w="3119" w:type="dxa"/>
          </w:tcPr>
          <w:p w:rsidR="00047410" w:rsidRPr="003F5485"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3F5485">
              <w:rPr>
                <w:rFonts w:ascii="Times New Roman" w:eastAsia="Times New Roman" w:hAnsi="Times New Roman" w:cs="Times New Roman"/>
                <w:bCs/>
                <w:color w:val="1B1B1B"/>
                <w:sz w:val="24"/>
                <w:szCs w:val="24"/>
                <w:lang w:eastAsia="pl-PL"/>
              </w:rPr>
              <w:t xml:space="preserve">Lista Laboratoriów </w:t>
            </w:r>
            <w:proofErr w:type="spellStart"/>
            <w:r w:rsidRPr="003F5485">
              <w:rPr>
                <w:rFonts w:ascii="Times New Roman" w:eastAsia="Times New Roman" w:hAnsi="Times New Roman" w:cs="Times New Roman"/>
                <w:bCs/>
                <w:color w:val="1B1B1B"/>
                <w:sz w:val="24"/>
                <w:szCs w:val="24"/>
                <w:lang w:eastAsia="pl-PL"/>
              </w:rPr>
              <w:t>Covid</w:t>
            </w:r>
            <w:proofErr w:type="spellEnd"/>
            <w:r w:rsidRPr="003F5485">
              <w:rPr>
                <w:rFonts w:ascii="Times New Roman" w:eastAsia="Times New Roman" w:hAnsi="Times New Roman" w:cs="Times New Roman"/>
                <w:bCs/>
                <w:color w:val="1B1B1B"/>
                <w:sz w:val="24"/>
                <w:szCs w:val="24"/>
                <w:lang w:eastAsia="pl-PL"/>
              </w:rPr>
              <w:t xml:space="preserve"> – Komunikat MZ</w:t>
            </w:r>
          </w:p>
        </w:tc>
        <w:tc>
          <w:tcPr>
            <w:tcW w:w="1134" w:type="dxa"/>
          </w:tcPr>
          <w:p w:rsidR="00047410" w:rsidRPr="003F5485" w:rsidRDefault="00047410" w:rsidP="00047410">
            <w:pPr>
              <w:spacing w:line="276" w:lineRule="auto"/>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21.04.</w:t>
            </w:r>
          </w:p>
          <w:p w:rsidR="00047410" w:rsidRPr="003F5485" w:rsidRDefault="00047410" w:rsidP="00047410">
            <w:pPr>
              <w:spacing w:line="276" w:lineRule="auto"/>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047410" w:rsidRPr="003F5485" w:rsidRDefault="0084322D" w:rsidP="00047410">
            <w:pPr>
              <w:spacing w:line="276" w:lineRule="auto"/>
              <w:rPr>
                <w:rFonts w:ascii="Times New Roman" w:hAnsi="Times New Roman" w:cs="Times New Roman"/>
                <w:sz w:val="24"/>
                <w:szCs w:val="24"/>
              </w:rPr>
            </w:pPr>
            <w:hyperlink r:id="rId24" w:history="1">
              <w:r w:rsidR="00047410" w:rsidRPr="003F5485">
                <w:rPr>
                  <w:rFonts w:ascii="Times New Roman" w:hAnsi="Times New Roman" w:cs="Times New Roman"/>
                  <w:color w:val="0000FF"/>
                  <w:sz w:val="24"/>
                  <w:szCs w:val="24"/>
                  <w:u w:val="single"/>
                </w:rPr>
                <w:t>https://www.gov.pl/web/zdrowie/lista-laboratoriow-covid</w:t>
              </w:r>
            </w:hyperlink>
          </w:p>
        </w:tc>
      </w:tr>
      <w:tr w:rsidR="00047410" w:rsidRPr="003F5485" w:rsidTr="00A90BB5">
        <w:tc>
          <w:tcPr>
            <w:tcW w:w="992" w:type="dxa"/>
          </w:tcPr>
          <w:p w:rsidR="00047410" w:rsidRPr="007B3A90" w:rsidRDefault="00007A97" w:rsidP="007B3A90">
            <w:pPr>
              <w:spacing w:line="276" w:lineRule="auto"/>
              <w:ind w:left="360"/>
              <w:rPr>
                <w:rFonts w:ascii="Times New Roman" w:hAnsi="Times New Roman" w:cs="Times New Roman"/>
                <w:sz w:val="24"/>
                <w:szCs w:val="24"/>
              </w:rPr>
            </w:pPr>
            <w:r>
              <w:rPr>
                <w:rFonts w:ascii="Times New Roman" w:hAnsi="Times New Roman" w:cs="Times New Roman"/>
                <w:sz w:val="24"/>
                <w:szCs w:val="24"/>
              </w:rPr>
              <w:t>28</w:t>
            </w:r>
            <w:r w:rsidR="007B3A90">
              <w:rPr>
                <w:rFonts w:ascii="Times New Roman" w:hAnsi="Times New Roman" w:cs="Times New Roman"/>
                <w:sz w:val="24"/>
                <w:szCs w:val="24"/>
              </w:rPr>
              <w:t>.</w:t>
            </w:r>
          </w:p>
        </w:tc>
        <w:tc>
          <w:tcPr>
            <w:tcW w:w="3119" w:type="dxa"/>
          </w:tcPr>
          <w:p w:rsidR="00047410" w:rsidRPr="003F5485" w:rsidRDefault="00047410" w:rsidP="00047410">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p>
        </w:tc>
        <w:tc>
          <w:tcPr>
            <w:tcW w:w="1134" w:type="dxa"/>
          </w:tcPr>
          <w:p w:rsidR="00047410" w:rsidRPr="003F5485" w:rsidRDefault="00047410" w:rsidP="00047410">
            <w:pPr>
              <w:spacing w:line="276" w:lineRule="auto"/>
              <w:rPr>
                <w:rFonts w:ascii="Times New Roman" w:eastAsia="Times New Roman" w:hAnsi="Times New Roman" w:cs="Times New Roman"/>
                <w:sz w:val="24"/>
                <w:szCs w:val="24"/>
                <w:lang w:eastAsia="pl-PL"/>
              </w:rPr>
            </w:pPr>
          </w:p>
        </w:tc>
        <w:tc>
          <w:tcPr>
            <w:tcW w:w="5670" w:type="dxa"/>
          </w:tcPr>
          <w:p w:rsidR="00047410" w:rsidRPr="003F5485" w:rsidRDefault="00047410" w:rsidP="00047410">
            <w:pPr>
              <w:spacing w:line="276" w:lineRule="auto"/>
              <w:rPr>
                <w:rFonts w:ascii="Times New Roman" w:hAnsi="Times New Roman" w:cs="Times New Roman"/>
                <w:sz w:val="24"/>
                <w:szCs w:val="24"/>
              </w:rPr>
            </w:pPr>
          </w:p>
        </w:tc>
      </w:tr>
      <w:tr w:rsidR="001A5CDA" w:rsidRPr="003F5485" w:rsidTr="00A90BB5">
        <w:tc>
          <w:tcPr>
            <w:tcW w:w="992" w:type="dxa"/>
          </w:tcPr>
          <w:p w:rsidR="00A158FE" w:rsidRPr="007B3A90" w:rsidRDefault="00007A97" w:rsidP="007B3A9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29</w:t>
            </w:r>
            <w:r w:rsidR="007B3A90">
              <w:rPr>
                <w:rFonts w:ascii="Times New Roman" w:hAnsi="Times New Roman" w:cs="Times New Roman"/>
                <w:sz w:val="24"/>
                <w:szCs w:val="24"/>
              </w:rPr>
              <w:t>.</w:t>
            </w:r>
          </w:p>
        </w:tc>
        <w:tc>
          <w:tcPr>
            <w:tcW w:w="3119" w:type="dxa"/>
          </w:tcPr>
          <w:p w:rsidR="00A158FE" w:rsidRPr="003F5485" w:rsidRDefault="00A158FE" w:rsidP="00A158FE">
            <w:pPr>
              <w:rPr>
                <w:rFonts w:ascii="Times New Roman" w:hAnsi="Times New Roman" w:cs="Times New Roman"/>
                <w:sz w:val="24"/>
                <w:szCs w:val="24"/>
              </w:rPr>
            </w:pPr>
            <w:r w:rsidRPr="003F5485">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A158FE" w:rsidRPr="003F5485" w:rsidRDefault="00A158FE" w:rsidP="008E27C5">
            <w:pPr>
              <w:spacing w:line="276" w:lineRule="auto"/>
              <w:jc w:val="center"/>
              <w:rPr>
                <w:rFonts w:ascii="Times New Roman" w:eastAsia="Times New Roman" w:hAnsi="Times New Roman" w:cs="Times New Roman"/>
                <w:b/>
                <w:sz w:val="24"/>
                <w:szCs w:val="24"/>
                <w:lang w:eastAsia="pl-PL"/>
              </w:rPr>
            </w:pPr>
          </w:p>
        </w:tc>
        <w:tc>
          <w:tcPr>
            <w:tcW w:w="1134" w:type="dxa"/>
          </w:tcPr>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20.04.</w:t>
            </w:r>
          </w:p>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 xml:space="preserve">z mocą </w:t>
            </w:r>
          </w:p>
          <w:p w:rsidR="00A158FE" w:rsidRPr="003F5485" w:rsidRDefault="00A158FE" w:rsidP="00A158FE">
            <w:pPr>
              <w:spacing w:line="276" w:lineRule="auto"/>
              <w:jc w:val="both"/>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od 13.03.</w:t>
            </w:r>
          </w:p>
          <w:p w:rsidR="00A158FE" w:rsidRPr="003F5485" w:rsidRDefault="00A158FE" w:rsidP="00A158FE">
            <w:pPr>
              <w:spacing w:line="276" w:lineRule="auto"/>
              <w:jc w:val="both"/>
              <w:rPr>
                <w:rFonts w:ascii="Times New Roman" w:eastAsia="Times New Roman" w:hAnsi="Times New Roman" w:cs="Times New Roman"/>
                <w:b/>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58FE" w:rsidRPr="003F5485" w:rsidRDefault="00A158FE" w:rsidP="00A158FE">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A158FE" w:rsidRPr="003F5485" w:rsidRDefault="00A158FE" w:rsidP="00A158FE">
            <w:pPr>
              <w:spacing w:line="276" w:lineRule="auto"/>
              <w:jc w:val="both"/>
              <w:rPr>
                <w:rFonts w:ascii="Times New Roman" w:eastAsia="Times New Roman" w:hAnsi="Times New Roman" w:cs="Times New Roman"/>
                <w:b/>
                <w:sz w:val="24"/>
                <w:szCs w:val="24"/>
                <w:lang w:eastAsia="pl-PL"/>
              </w:rPr>
            </w:pPr>
            <w:r w:rsidRPr="003F5485">
              <w:rPr>
                <w:rFonts w:ascii="Times New Roman" w:hAnsi="Times New Roman" w:cs="Times New Roman"/>
                <w:sz w:val="24"/>
                <w:szCs w:val="24"/>
              </w:rPr>
              <w:t xml:space="preserve">„5. W przypadku ogłoszenia stanu zagrożenia epidemicznego lub stanu epidemii posiedzenia, o których mowa w ust. 1 </w:t>
            </w:r>
            <w:r w:rsidRPr="003F5485">
              <w:rPr>
                <w:rFonts w:ascii="Times New Roman" w:hAnsi="Times New Roman" w:cs="Times New Roman"/>
                <w:i/>
                <w:sz w:val="24"/>
                <w:szCs w:val="24"/>
              </w:rPr>
              <w:t>(posiedzenia Krajowej Rady Akredytacyjnej Szkół Pielęgniarek i Położnych)</w:t>
            </w:r>
            <w:r w:rsidRPr="003F5485">
              <w:rPr>
                <w:rFonts w:ascii="Times New Roman" w:hAnsi="Times New Roman" w:cs="Times New Roman"/>
                <w:sz w:val="24"/>
                <w:szCs w:val="24"/>
              </w:rPr>
              <w:t>, ulegają zawieszeniu na okres ogłoszenia jednego z tych stanów oraz do upływu 30 dni następujących po dniu odwołania danego stanu.”</w:t>
            </w:r>
          </w:p>
        </w:tc>
      </w:tr>
      <w:tr w:rsidR="001A5CDA" w:rsidRPr="003F5485" w:rsidTr="00A90BB5">
        <w:tc>
          <w:tcPr>
            <w:tcW w:w="992" w:type="dxa"/>
          </w:tcPr>
          <w:p w:rsidR="00A158FE" w:rsidRPr="007B3A90" w:rsidRDefault="00007A97" w:rsidP="007B3A90">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r w:rsidR="007B3A90">
              <w:rPr>
                <w:rFonts w:ascii="Times New Roman" w:hAnsi="Times New Roman" w:cs="Times New Roman"/>
                <w:sz w:val="24"/>
                <w:szCs w:val="24"/>
              </w:rPr>
              <w:t>.</w:t>
            </w:r>
          </w:p>
        </w:tc>
        <w:tc>
          <w:tcPr>
            <w:tcW w:w="3119" w:type="dxa"/>
          </w:tcPr>
          <w:p w:rsidR="00A158FE" w:rsidRPr="003F5485" w:rsidRDefault="00A158FE" w:rsidP="00A158FE">
            <w:pPr>
              <w:rPr>
                <w:rFonts w:ascii="Times New Roman" w:hAnsi="Times New Roman" w:cs="Times New Roman"/>
                <w:sz w:val="24"/>
                <w:szCs w:val="24"/>
              </w:rPr>
            </w:pPr>
          </w:p>
        </w:tc>
        <w:tc>
          <w:tcPr>
            <w:tcW w:w="1134" w:type="dxa"/>
          </w:tcPr>
          <w:p w:rsidR="00A158FE" w:rsidRPr="003F5485" w:rsidRDefault="00A158FE" w:rsidP="00A158FE">
            <w:pPr>
              <w:spacing w:line="276" w:lineRule="auto"/>
              <w:jc w:val="both"/>
              <w:rPr>
                <w:rFonts w:ascii="Times New Roman" w:eastAsia="Times New Roman" w:hAnsi="Times New Roman" w:cs="Times New Roman"/>
                <w:sz w:val="24"/>
                <w:szCs w:val="24"/>
                <w:lang w:eastAsia="pl-PL"/>
              </w:rPr>
            </w:pPr>
          </w:p>
        </w:tc>
        <w:tc>
          <w:tcPr>
            <w:tcW w:w="5670" w:type="dxa"/>
          </w:tcPr>
          <w:p w:rsidR="00A158FE" w:rsidRPr="003F5485" w:rsidRDefault="00A158FE" w:rsidP="00A158FE">
            <w:pPr>
              <w:spacing w:line="276" w:lineRule="auto"/>
              <w:jc w:val="both"/>
              <w:rPr>
                <w:rFonts w:ascii="Times New Roman" w:hAnsi="Times New Roman" w:cs="Times New Roman"/>
                <w:sz w:val="24"/>
                <w:szCs w:val="24"/>
              </w:rPr>
            </w:pPr>
          </w:p>
        </w:tc>
      </w:tr>
      <w:tr w:rsidR="001A5CDA" w:rsidRPr="003F5485" w:rsidTr="00A90BB5">
        <w:tc>
          <w:tcPr>
            <w:tcW w:w="992" w:type="dxa"/>
          </w:tcPr>
          <w:p w:rsidR="00F15FAC" w:rsidRPr="007B3A90" w:rsidRDefault="00007A97" w:rsidP="007B3A9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15FAC" w:rsidRPr="003F5485" w:rsidRDefault="00F15FAC" w:rsidP="008E27C5">
            <w:pPr>
              <w:spacing w:line="276" w:lineRule="auto"/>
              <w:rPr>
                <w:rFonts w:ascii="Times New Roman" w:hAnsi="Times New Roman" w:cs="Times New Roman"/>
                <w:bCs/>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19.04.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26E0" w:rsidRPr="003F5485" w:rsidRDefault="00A126E0" w:rsidP="008E27C5">
            <w:pPr>
              <w:shd w:val="clear" w:color="auto" w:fill="FFFFFF"/>
              <w:spacing w:after="240" w:line="276" w:lineRule="auto"/>
              <w:jc w:val="both"/>
              <w:textAlignment w:val="baseline"/>
              <w:rPr>
                <w:rFonts w:ascii="Times New Roman" w:hAnsi="Times New Roman" w:cs="Times New Roman"/>
                <w:sz w:val="24"/>
                <w:szCs w:val="24"/>
              </w:rPr>
            </w:pPr>
            <w:r w:rsidRPr="003F5485">
              <w:rPr>
                <w:rFonts w:ascii="Times New Roman" w:eastAsia="Times New Roman" w:hAnsi="Times New Roman" w:cs="Times New Roman"/>
                <w:sz w:val="24"/>
                <w:szCs w:val="24"/>
                <w:lang w:eastAsia="pl-PL"/>
              </w:rPr>
              <w:t xml:space="preserve">Omówienie regulacji: </w:t>
            </w:r>
            <w:hyperlink r:id="rId25" w:history="1">
              <w:r w:rsidRPr="003F5485">
                <w:rPr>
                  <w:rStyle w:val="Hipercze"/>
                  <w:rFonts w:ascii="Times New Roman" w:hAnsi="Times New Roman" w:cs="Times New Roman"/>
                  <w:color w:val="auto"/>
                  <w:sz w:val="24"/>
                  <w:szCs w:val="24"/>
                </w:rPr>
                <w:t>https://www.gov.pl/web/koronawirus/nowa-normalnosc-etapy</w:t>
              </w:r>
            </w:hyperlink>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hAnsi="Times New Roman" w:cs="Times New Roman"/>
                <w:sz w:val="24"/>
                <w:szCs w:val="24"/>
              </w:rPr>
              <w:t>Zniesione ograniczenie przemieszczania się tylko w określonym celu.</w:t>
            </w:r>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Od poniedziałku 20 kwietnia więcej osób jednorazowo zrobi zakupy w sklepie:</w:t>
            </w:r>
          </w:p>
          <w:p w:rsidR="00A126E0" w:rsidRPr="003F5485" w:rsidRDefault="00A126E0" w:rsidP="008E27C5">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lastRenderedPageBreak/>
              <w:t>do sklepów o powierzchni mniejszej niż 100 m2 wejdzie maksymalnie tyle osób, ile wynosi liczba wszystkich kas lub punktów płatniczych pomnożona przez 4.</w:t>
            </w:r>
          </w:p>
          <w:p w:rsidR="00A126E0" w:rsidRPr="003F5485" w:rsidRDefault="00A126E0" w:rsidP="008E27C5">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w sklepach o powierzchni większej niż 100 m2 na 1 osobę musi przypadać co najmniej 15 m2 powierzchni</w:t>
            </w: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bCs/>
                <w:sz w:val="24"/>
                <w:szCs w:val="24"/>
                <w:lang w:eastAsia="pl-PL"/>
              </w:rPr>
              <w:t xml:space="preserve">Życie społeczne – otwarte lasy, rekreacja, starsza młodzież </w:t>
            </w:r>
            <w:r w:rsidR="008E27C5" w:rsidRPr="003F5485">
              <w:rPr>
                <w:rFonts w:ascii="Times New Roman" w:eastAsia="Times New Roman" w:hAnsi="Times New Roman" w:cs="Times New Roman"/>
                <w:bCs/>
                <w:i/>
                <w:sz w:val="24"/>
                <w:szCs w:val="24"/>
                <w:lang w:eastAsia="pl-PL"/>
              </w:rPr>
              <w:t>(od 13 r. życia)</w:t>
            </w:r>
            <w:r w:rsidR="008E27C5" w:rsidRPr="003F5485">
              <w:rPr>
                <w:rFonts w:ascii="Times New Roman" w:eastAsia="Times New Roman" w:hAnsi="Times New Roman" w:cs="Times New Roman"/>
                <w:bCs/>
                <w:sz w:val="24"/>
                <w:szCs w:val="24"/>
                <w:lang w:eastAsia="pl-PL"/>
              </w:rPr>
              <w:t xml:space="preserve"> </w:t>
            </w:r>
            <w:r w:rsidRPr="003F5485">
              <w:rPr>
                <w:rFonts w:ascii="Times New Roman" w:eastAsia="Times New Roman" w:hAnsi="Times New Roman" w:cs="Times New Roman"/>
                <w:bCs/>
                <w:sz w:val="24"/>
                <w:szCs w:val="24"/>
                <w:lang w:eastAsia="pl-PL"/>
              </w:rPr>
              <w:t>na ulicach bez dorosłych</w:t>
            </w:r>
          </w:p>
          <w:p w:rsidR="008E27C5" w:rsidRPr="003F5485" w:rsidRDefault="008E27C5" w:rsidP="008E27C5">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A126E0" w:rsidRPr="003F5485" w:rsidRDefault="00A126E0" w:rsidP="008E27C5">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Przemieszczanie w celach rekreacyjnych</w:t>
            </w: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A126E0" w:rsidRPr="003F5485" w:rsidRDefault="00A126E0" w:rsidP="008E27C5">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3F5485">
              <w:rPr>
                <w:rFonts w:ascii="Times New Roman" w:eastAsia="Times New Roman" w:hAnsi="Times New Roman" w:cs="Times New Roman"/>
                <w:sz w:val="24"/>
                <w:szCs w:val="24"/>
                <w:lang w:eastAsia="pl-PL"/>
              </w:rPr>
              <w:br/>
            </w:r>
            <w:r w:rsidRPr="003F5485">
              <w:rPr>
                <w:rFonts w:ascii="Times New Roman" w:eastAsia="Times New Roman" w:hAnsi="Times New Roman" w:cs="Times New Roman"/>
                <w:b/>
                <w:bCs/>
                <w:sz w:val="24"/>
                <w:szCs w:val="24"/>
                <w:lang w:eastAsia="pl-PL"/>
              </w:rPr>
              <w:t>Uwaga! </w:t>
            </w:r>
            <w:r w:rsidRPr="003F5485">
              <w:rPr>
                <w:rFonts w:ascii="Times New Roman" w:eastAsia="Times New Roman" w:hAnsi="Times New Roman" w:cs="Times New Roman"/>
                <w:sz w:val="24"/>
                <w:szCs w:val="24"/>
                <w:lang w:eastAsia="pl-PL"/>
              </w:rPr>
              <w:t>Place zabaw nadal pozostają zamknięte!</w:t>
            </w:r>
          </w:p>
          <w:p w:rsidR="00A126E0" w:rsidRPr="003F5485" w:rsidRDefault="00A126E0" w:rsidP="008E27C5">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A126E0" w:rsidRPr="003F5485" w:rsidRDefault="00A126E0" w:rsidP="008E27C5">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Kult religijny – 1 osoba na 15 m2</w:t>
            </w:r>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A126E0" w:rsidRPr="003F5485" w:rsidRDefault="00A126E0" w:rsidP="008E27C5">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Osoby powyżej 13. roku życia na ulicy bez opieki dorosłego</w:t>
            </w:r>
          </w:p>
          <w:p w:rsidR="00A126E0" w:rsidRPr="003F5485" w:rsidRDefault="00A126E0" w:rsidP="008E27C5">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15FAC" w:rsidRPr="003F5485" w:rsidRDefault="00A126E0" w:rsidP="00F06693">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Utrzymane zakazy i ograniczenia związane z prowadzeniem </w:t>
            </w:r>
            <w:r w:rsidR="00F06693" w:rsidRPr="003F5485">
              <w:rPr>
                <w:rFonts w:ascii="Times New Roman" w:hAnsi="Times New Roman" w:cs="Times New Roman"/>
                <w:sz w:val="24"/>
                <w:szCs w:val="24"/>
              </w:rPr>
              <w:t xml:space="preserve">działalności w zakresie </w:t>
            </w:r>
            <w:r w:rsidRPr="003F5485">
              <w:rPr>
                <w:rFonts w:ascii="Times New Roman" w:hAnsi="Times New Roman" w:cs="Times New Roman"/>
                <w:sz w:val="24"/>
                <w:szCs w:val="24"/>
              </w:rPr>
              <w:t>niektórych świadczeń opieki zdrowotnej</w:t>
            </w:r>
            <w:r w:rsidR="00F06693" w:rsidRPr="003F5485">
              <w:rPr>
                <w:rFonts w:ascii="Times New Roman" w:hAnsi="Times New Roman" w:cs="Times New Roman"/>
                <w:sz w:val="24"/>
                <w:szCs w:val="24"/>
              </w:rPr>
              <w:t>, tj. w zakresie</w:t>
            </w:r>
            <w:r w:rsidRPr="003F5485">
              <w:rPr>
                <w:rFonts w:ascii="Times New Roman" w:hAnsi="Times New Roman" w:cs="Times New Roman"/>
                <w:sz w:val="24"/>
                <w:szCs w:val="24"/>
              </w:rPr>
              <w:t xml:space="preserve"> przewidzianym w rozporządzeniu Rady Ministrów z dnia 10 kwietnia 2020 r. w sprawie ustanowienia określonych ograniczeń, nakazów i zakazów w związku z wystąpieniem stanu epidemii (Dz. U. poz. 658, 673 i 674).</w:t>
            </w:r>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32</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 xml:space="preserve">Rozporządzenie Ministra Zdrowia z dnia 15 kwietnia 2020 r. zmieniające rozporządzenie w sprawie </w:t>
            </w:r>
            <w:r w:rsidRPr="003F5485">
              <w:rPr>
                <w:rFonts w:ascii="Times New Roman" w:hAnsi="Times New Roman" w:cs="Times New Roman"/>
                <w:sz w:val="24"/>
                <w:szCs w:val="24"/>
              </w:rPr>
              <w:lastRenderedPageBreak/>
              <w:t>ogólnych warunków umów o udzielanie świadczeń opieki zdrowotnej</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lastRenderedPageBreak/>
              <w:t>18.04.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26E0" w:rsidRPr="003F5485" w:rsidRDefault="00A126E0"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Szczegółowe regulacje:</w:t>
            </w:r>
          </w:p>
          <w:p w:rsidR="00F15FAC" w:rsidRPr="003F5485" w:rsidRDefault="0084322D" w:rsidP="008E27C5">
            <w:pPr>
              <w:spacing w:line="276" w:lineRule="auto"/>
              <w:jc w:val="both"/>
              <w:rPr>
                <w:rFonts w:ascii="Times New Roman" w:hAnsi="Times New Roman" w:cs="Times New Roman"/>
                <w:bCs/>
                <w:sz w:val="24"/>
                <w:szCs w:val="24"/>
              </w:rPr>
            </w:pPr>
            <w:hyperlink r:id="rId26" w:history="1">
              <w:r w:rsidR="00A126E0" w:rsidRPr="003F5485">
                <w:rPr>
                  <w:rStyle w:val="Hipercze"/>
                  <w:rFonts w:ascii="Times New Roman" w:hAnsi="Times New Roman" w:cs="Times New Roman"/>
                  <w:color w:val="auto"/>
                  <w:sz w:val="24"/>
                  <w:szCs w:val="24"/>
                </w:rPr>
                <w:t>http://dziennikustaw.gov.pl/D2020000069601.pdf</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33</w:t>
            </w:r>
            <w:r w:rsidR="007B3A90">
              <w:rPr>
                <w:rFonts w:ascii="Times New Roman" w:eastAsia="Times New Roman" w:hAnsi="Times New Roman" w:cs="Times New Roman"/>
                <w:sz w:val="24"/>
                <w:szCs w:val="24"/>
                <w:lang w:eastAsia="pl-PL"/>
              </w:rPr>
              <w:t>.</w:t>
            </w:r>
          </w:p>
        </w:tc>
        <w:tc>
          <w:tcPr>
            <w:tcW w:w="3119" w:type="dxa"/>
          </w:tcPr>
          <w:p w:rsidR="00F15FAC" w:rsidRPr="003F5485" w:rsidRDefault="0084322D" w:rsidP="00F06693">
            <w:pPr>
              <w:rPr>
                <w:rFonts w:ascii="Times New Roman" w:hAnsi="Times New Roman" w:cs="Times New Roman"/>
                <w:sz w:val="24"/>
                <w:szCs w:val="24"/>
              </w:rPr>
            </w:pPr>
            <w:hyperlink r:id="rId27" w:history="1">
              <w:r w:rsidR="00F15FAC" w:rsidRPr="003F5485">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18.04.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Art. 37. W ustawie z dnia 28 listopada 2004 r. – Prawo o aktach stanu cywilnego (Dz. U. z 2020 r. poz. 463)</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art. 144 ust. 5 otrzymuje brzmienie: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„5. Do dnia 1 stycznia 2023 r. </w:t>
            </w:r>
            <w:r w:rsidRPr="003F5485">
              <w:rPr>
                <w:rFonts w:ascii="Times New Roman" w:hAnsi="Times New Roman" w:cs="Times New Roman"/>
                <w:b/>
                <w:sz w:val="24"/>
                <w:szCs w:val="24"/>
                <w:u w:val="single"/>
              </w:rPr>
              <w:t>karta urodzenia i karta martwego urodzenia oraz karta zgonu</w:t>
            </w:r>
            <w:r w:rsidRPr="003F5485">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15FAC" w:rsidRPr="003F5485" w:rsidRDefault="00F15FAC" w:rsidP="008E27C5">
            <w:pPr>
              <w:spacing w:line="276" w:lineRule="auto"/>
              <w:jc w:val="both"/>
              <w:rPr>
                <w:rFonts w:ascii="Times New Roman" w:hAnsi="Times New Roman" w:cs="Times New Roman"/>
                <w:b/>
                <w:bCs/>
                <w:sz w:val="24"/>
                <w:szCs w:val="24"/>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bCs/>
                <w:sz w:val="24"/>
                <w:szCs w:val="24"/>
              </w:rPr>
              <w:t>Art. 73.</w:t>
            </w:r>
            <w:r w:rsidRPr="003F5485">
              <w:rPr>
                <w:rFonts w:ascii="Times New Roman" w:hAnsi="Times New Roman" w:cs="Times New Roman"/>
                <w:b/>
                <w:bCs/>
                <w:sz w:val="24"/>
                <w:szCs w:val="24"/>
              </w:rPr>
              <w:t xml:space="preserve"> </w:t>
            </w:r>
            <w:r w:rsidRPr="003F5485">
              <w:rPr>
                <w:rFonts w:ascii="Times New Roman" w:hAnsi="Times New Roman" w:cs="Times New Roman"/>
                <w:sz w:val="24"/>
                <w:szCs w:val="24"/>
              </w:rPr>
              <w:t xml:space="preserve">W ustawie z dnia 2 marca 2020 r. o szczególnych rozwiązaniach związanych z zapobieganiem, </w:t>
            </w:r>
            <w:proofErr w:type="spellStart"/>
            <w:r w:rsidRPr="003F5485">
              <w:rPr>
                <w:rFonts w:ascii="Times New Roman" w:hAnsi="Times New Roman" w:cs="Times New Roman"/>
                <w:sz w:val="24"/>
                <w:szCs w:val="24"/>
              </w:rPr>
              <w:t>przeciwdzia-łaniem</w:t>
            </w:r>
            <w:proofErr w:type="spellEnd"/>
            <w:r w:rsidRPr="003F5485">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art. 4:</w:t>
            </w:r>
          </w:p>
          <w:p w:rsidR="00F15FAC" w:rsidRPr="003F5485" w:rsidRDefault="00F15FAC" w:rsidP="008E27C5">
            <w:pPr>
              <w:pStyle w:val="Akapitzlist"/>
              <w:numPr>
                <w:ilvl w:val="0"/>
                <w:numId w:val="4"/>
              </w:num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ust. 1 wprowadzenie do wyliczenia otrzymuje brzmienie: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przypadku zamknięcia żłobka, klubu dziecięcego, przedszkola, szkoły lub innej placówki, do których</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uczęszcza dziecko, albo niemożności sprawowania opieki przez nianię lub dziennego opiekuna z powodu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15FAC" w:rsidRPr="003F5485" w:rsidRDefault="00F15FAC" w:rsidP="008E27C5">
            <w:pPr>
              <w:pStyle w:val="Akapitzlist"/>
              <w:numPr>
                <w:ilvl w:val="0"/>
                <w:numId w:val="4"/>
              </w:num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ust. 1a otrzymuje brzmienie: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w:t>
            </w:r>
            <w:r w:rsidRPr="003F5485">
              <w:rPr>
                <w:rFonts w:ascii="Times New Roman" w:hAnsi="Times New Roman" w:cs="Times New Roman"/>
                <w:sz w:val="24"/>
                <w:szCs w:val="24"/>
              </w:rPr>
              <w:lastRenderedPageBreak/>
              <w:t xml:space="preserve">dodatkowy </w:t>
            </w:r>
            <w:r w:rsidRPr="003F5485">
              <w:rPr>
                <w:rFonts w:ascii="Times New Roman" w:hAnsi="Times New Roman" w:cs="Times New Roman"/>
                <w:b/>
                <w:sz w:val="24"/>
                <w:szCs w:val="24"/>
                <w:u w:val="single"/>
              </w:rPr>
              <w:t>zasiłek opiekuńczy</w:t>
            </w:r>
            <w:r w:rsidRPr="003F5485">
              <w:rPr>
                <w:rFonts w:ascii="Times New Roman" w:hAnsi="Times New Roman" w:cs="Times New Roman"/>
                <w:sz w:val="24"/>
                <w:szCs w:val="24"/>
              </w:rPr>
              <w:t xml:space="preserve"> przez okres nie dłuższy niż 14 dni.”,</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c)</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dodaje się ust. 4 w brzmieniu: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„4. Zasiłki, o których mowa w ust. 1 i 1a, stanowiące dodatkowe uposażenie funkcjonariuszy, o których</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mowa w art. 3 ust. 2, przyznaje się w trybie i na zasadach określonych w ustawie z dnia 6 kwietnia 1990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o Policji (Dz. U. z 2020 r. poz. 360), ustawie z dnia 12 października 1990 r. o Straży Granicznej (Dz. 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z 2020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poz. 305), ustawie z dnia 24 sierpnia 1991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o Państwowej Straży Pożarnej (Dz. U. z 2019 r.</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poz. 1499, 1635, 1726 i 2020), ustawie z dnia 24 maja 2002 r. o Agencji Bezpieczeństwa Wewnętrznego oraz</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Agencji Wywiadu (Dz. U. z 2020 r. poz. 27), ustawie z dnia 9 czerwca 2006 r. o służbie funkcjonariuszy Służby</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Kontrwywiadu Wojskowego oraz Służby Wywiadu Wojskowego (Dz. U. z 2019 r. poz. 1529 i 1726), ustawie</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2018 r. o Straży Marszałkowskiej (Dz. U. z 2019 r. poz. 1940) nie wlicza się do okresów, o których mowa od-</w:t>
            </w:r>
          </w:p>
          <w:p w:rsidR="00F15FAC" w:rsidRPr="003F5485" w:rsidRDefault="00F15FAC" w:rsidP="008E27C5">
            <w:pPr>
              <w:spacing w:line="276" w:lineRule="auto"/>
              <w:jc w:val="both"/>
              <w:rPr>
                <w:rFonts w:ascii="Times New Roman" w:hAnsi="Times New Roman" w:cs="Times New Roman"/>
                <w:sz w:val="24"/>
                <w:szCs w:val="24"/>
              </w:rPr>
            </w:pPr>
            <w:proofErr w:type="spellStart"/>
            <w:r w:rsidRPr="003F5485">
              <w:rPr>
                <w:rFonts w:ascii="Times New Roman" w:hAnsi="Times New Roman" w:cs="Times New Roman"/>
                <w:sz w:val="24"/>
                <w:szCs w:val="24"/>
              </w:rPr>
              <w:t>powiednio</w:t>
            </w:r>
            <w:proofErr w:type="spellEnd"/>
            <w:r w:rsidRPr="003F5485">
              <w:rPr>
                <w:rFonts w:ascii="Times New Roman" w:hAnsi="Times New Roman" w:cs="Times New Roman"/>
                <w:sz w:val="24"/>
                <w:szCs w:val="24"/>
              </w:rPr>
              <w:t xml:space="preserve"> w art. 121b ust. 3, art. 125b ust. 3, art. 105b ust. 3, art. 136b ust. 3, art. 96b ust. 3, art. 102b ust. 3,</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art. 194 ust. 3 oraz art. 233 ust. 2 tych ustaw.”;</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Art. 15j. 1. </w:t>
            </w:r>
            <w:r w:rsidRPr="003F5485">
              <w:rPr>
                <w:rFonts w:ascii="Times New Roman" w:hAnsi="Times New Roman" w:cs="Times New Roman"/>
                <w:b/>
                <w:sz w:val="24"/>
                <w:szCs w:val="24"/>
                <w:u w:val="single"/>
              </w:rPr>
              <w:t>Opłatę roczną z tytułu użytkowania wieczystego</w:t>
            </w:r>
            <w:r w:rsidRPr="003F5485">
              <w:rPr>
                <w:rFonts w:ascii="Times New Roman" w:hAnsi="Times New Roman" w:cs="Times New Roman"/>
                <w:sz w:val="24"/>
                <w:szCs w:val="24"/>
              </w:rPr>
              <w:t>, o której mowa w art. 71 ust. 1 ustawy z dnia</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21 sierpnia 1997 r. o gospodarce nieruchomościami (Dz. U. z 2020 r. poz. 65, 284 i 471) za rok 2020 wnosi się</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terminie do dnia 30 czerwca 2020 r.</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b/>
                <w:sz w:val="24"/>
                <w:szCs w:val="24"/>
              </w:rPr>
            </w:pPr>
            <w:r w:rsidRPr="003F5485">
              <w:rPr>
                <w:rFonts w:ascii="Times New Roman" w:hAnsi="Times New Roman" w:cs="Times New Roman"/>
                <w:b/>
                <w:sz w:val="24"/>
                <w:szCs w:val="24"/>
              </w:rPr>
              <w:t>Czas pracy, odpoczynek dobowy w służbie ochrony zdrowia na czas epidemii</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w art. 15x:</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a) w ust. 1 w pkt 2 kropkę zastępuje się średnikiem i dodaje się pkt 3 i 4 w brzmieniu:</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lastRenderedPageBreak/>
              <w:t xml:space="preserve">„3) </w:t>
            </w:r>
            <w:r w:rsidRPr="003F5485">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3F5485">
              <w:rPr>
                <w:rFonts w:ascii="Times New Roman" w:hAnsi="Times New Roman" w:cs="Times New Roman"/>
                <w:sz w:val="24"/>
                <w:szCs w:val="24"/>
              </w:rPr>
              <w:t xml:space="preserve">, przepisu art. 151 z indeksem 5 § 2 zdanie drugie ustawy z dnia 26 czerwca 1974 r. – Kodeks pracy </w:t>
            </w:r>
            <w:r w:rsidRPr="003F5485">
              <w:rPr>
                <w:rFonts w:ascii="Times New Roman" w:hAnsi="Times New Roman" w:cs="Times New Roman"/>
                <w:b/>
                <w:i/>
                <w:sz w:val="24"/>
                <w:szCs w:val="24"/>
              </w:rPr>
              <w:t>(normy odpoczynku dobowego i tygodniowego)</w:t>
            </w:r>
            <w:r w:rsidRPr="003F5485">
              <w:rPr>
                <w:rFonts w:ascii="Times New Roman" w:hAnsi="Times New Roman" w:cs="Times New Roman"/>
                <w:sz w:val="24"/>
                <w:szCs w:val="24"/>
              </w:rPr>
              <w:t xml:space="preserve"> nie stosuje się;</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4)</w:t>
            </w:r>
            <w:r w:rsidRPr="003F5485">
              <w:rPr>
                <w:rFonts w:ascii="Times New Roman" w:hAnsi="Times New Roman" w:cs="Times New Roman"/>
                <w:sz w:val="24"/>
                <w:szCs w:val="24"/>
                <w:u w:val="single"/>
              </w:rPr>
              <w:t>polecić pracownikowi realizowanie prawa do odpoczynku w miejscu wyznaczonym przez pracodawcę</w:t>
            </w:r>
            <w:r w:rsidRPr="003F5485">
              <w:rPr>
                <w:rFonts w:ascii="Times New Roman" w:hAnsi="Times New Roman" w:cs="Times New Roman"/>
                <w:sz w:val="24"/>
                <w:szCs w:val="24"/>
              </w:rPr>
              <w:t>.”,</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b) ust. 2 otrzymuje brzmienie:</w:t>
            </w:r>
          </w:p>
          <w:p w:rsidR="00F15FAC" w:rsidRPr="003F5485" w:rsidRDefault="00F15FAC" w:rsidP="008E27C5">
            <w:pPr>
              <w:pStyle w:val="Default"/>
              <w:spacing w:line="276" w:lineRule="auto"/>
              <w:rPr>
                <w:color w:val="auto"/>
              </w:rPr>
            </w:pPr>
            <w:r w:rsidRPr="003F5485">
              <w:rPr>
                <w:color w:val="auto"/>
              </w:rPr>
              <w:t xml:space="preserve">„2. Przepis ust. 1 stosuje się do pracodawców zatrudniających pracowników: </w:t>
            </w:r>
          </w:p>
          <w:p w:rsidR="00F15FAC" w:rsidRPr="003F5485" w:rsidRDefault="00F15FAC" w:rsidP="008E27C5">
            <w:pPr>
              <w:pStyle w:val="Akapitzlist"/>
              <w:numPr>
                <w:ilvl w:val="0"/>
                <w:numId w:val="5"/>
              </w:numPr>
              <w:spacing w:line="276" w:lineRule="auto"/>
              <w:ind w:left="360"/>
              <w:jc w:val="both"/>
              <w:rPr>
                <w:rFonts w:ascii="Times New Roman" w:hAnsi="Times New Roman" w:cs="Times New Roman"/>
                <w:sz w:val="24"/>
                <w:szCs w:val="24"/>
              </w:rPr>
            </w:pPr>
            <w:r w:rsidRPr="003F5485">
              <w:rPr>
                <w:rFonts w:ascii="Times New Roman" w:hAnsi="Times New Roman" w:cs="Times New Roman"/>
                <w:sz w:val="24"/>
                <w:szCs w:val="24"/>
              </w:rPr>
              <w:t>w przedsiębiorstwie prowadzącym działalność polegającą na zapewnieniu funkcjonowania:</w:t>
            </w:r>
          </w:p>
          <w:p w:rsidR="00F15FAC" w:rsidRPr="003F5485" w:rsidRDefault="00F15FAC" w:rsidP="008E27C5">
            <w:pPr>
              <w:pStyle w:val="Akapitzlist"/>
              <w:numPr>
                <w:ilvl w:val="0"/>
                <w:numId w:val="6"/>
              </w:numPr>
              <w:spacing w:line="276" w:lineRule="auto"/>
              <w:ind w:left="360"/>
              <w:jc w:val="both"/>
              <w:rPr>
                <w:rFonts w:ascii="Times New Roman" w:hAnsi="Times New Roman" w:cs="Times New Roman"/>
                <w:sz w:val="24"/>
                <w:szCs w:val="24"/>
              </w:rPr>
            </w:pPr>
            <w:r w:rsidRPr="003F5485">
              <w:rPr>
                <w:rFonts w:ascii="Times New Roman" w:hAnsi="Times New Roman" w:cs="Times New Roman"/>
                <w:sz w:val="24"/>
                <w:szCs w:val="24"/>
                <w:u w:val="single"/>
              </w:rPr>
              <w:t>systemów i obiektów infrastruktury krytycznej w rozumieniu art. 3 pkt 2 ustawy z dnia 26 kwietnia 2007 r. o zarządzaniu kryzysowym</w:t>
            </w:r>
            <w:r w:rsidRPr="003F5485">
              <w:rPr>
                <w:rFonts w:ascii="Times New Roman" w:hAnsi="Times New Roman" w:cs="Times New Roman"/>
                <w:sz w:val="24"/>
                <w:szCs w:val="24"/>
              </w:rPr>
              <w:t xml:space="preserve"> (Dz. U. z 2019 r. poz. 1398 oraz z 2020 r. poz. 148, 284, 374 i 695),</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34) w art. 15zq: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a) ust. 4 otrzymuje brzmienie: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„4. Osobie prowadzącej pozarolniczą działalność gospodarczą świadczenie </w:t>
            </w:r>
            <w:r w:rsidRPr="003F5485">
              <w:rPr>
                <w:rFonts w:ascii="Times New Roman" w:hAnsi="Times New Roman" w:cs="Times New Roman"/>
                <w:b/>
                <w:sz w:val="24"/>
                <w:szCs w:val="24"/>
                <w:u w:val="single"/>
              </w:rPr>
              <w:t>postojowe</w:t>
            </w:r>
            <w:r w:rsidRPr="003F5485">
              <w:rPr>
                <w:rFonts w:ascii="Times New Roman" w:hAnsi="Times New Roman" w:cs="Times New Roman"/>
                <w:sz w:val="24"/>
                <w:szCs w:val="24"/>
              </w:rPr>
              <w:t xml:space="preserve"> przysługuje, jeżeli rozpoczęła prowadzenie pozarolniczej działalności gospodarczej przed dniem 1 lutego 2020 r. i: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2) zawiesiła prowadzenie pozarolniczej działalności gospodarczej po dniu 31 stycznia 2020 r.”, b) w ust. 5 pkt 1 otrzymuje brzmienie: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„1) umowa cywilnoprawna została zawarta przed dniem 1 kwietnia 2020 r.;”; 35) w art. 15zr: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a) ust. 1 otrzymuje brzmienie: </w:t>
            </w:r>
          </w:p>
          <w:p w:rsidR="00F15FAC" w:rsidRPr="003F5485" w:rsidRDefault="00F15FAC" w:rsidP="008E27C5">
            <w:pPr>
              <w:spacing w:line="276" w:lineRule="auto"/>
              <w:jc w:val="both"/>
              <w:rPr>
                <w:rFonts w:ascii="Times New Roman" w:hAnsi="Times New Roman" w:cs="Times New Roman"/>
                <w:b/>
                <w:sz w:val="24"/>
                <w:szCs w:val="24"/>
                <w:u w:val="single"/>
              </w:rPr>
            </w:pPr>
            <w:r w:rsidRPr="003F5485">
              <w:rPr>
                <w:rFonts w:ascii="Times New Roman" w:hAnsi="Times New Roman" w:cs="Times New Roman"/>
                <w:sz w:val="24"/>
                <w:szCs w:val="24"/>
              </w:rPr>
              <w:t xml:space="preserve">„1. Świadczenie postojowe przysługuje w wysokości 80% kwoty minimalnego wynagrodzenia za pracę ustalanego na podstawie przepisów o minimalnym wynagrodzeniu za pracę, obowiązującego w 2020 r. nie </w:t>
            </w:r>
            <w:r w:rsidRPr="003F5485">
              <w:rPr>
                <w:rFonts w:ascii="Times New Roman" w:hAnsi="Times New Roman" w:cs="Times New Roman"/>
                <w:sz w:val="24"/>
                <w:szCs w:val="24"/>
              </w:rPr>
              <w:lastRenderedPageBreak/>
              <w:t>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F15FAC" w:rsidRPr="003F5485" w:rsidRDefault="00F15FAC" w:rsidP="008E27C5">
            <w:pPr>
              <w:spacing w:line="276" w:lineRule="auto"/>
              <w:jc w:val="both"/>
              <w:rPr>
                <w:rFonts w:ascii="Times New Roman" w:hAnsi="Times New Roman" w:cs="Times New Roman"/>
                <w:b/>
                <w:sz w:val="24"/>
                <w:szCs w:val="24"/>
                <w:u w:val="single"/>
              </w:rPr>
            </w:pP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15FAC" w:rsidRPr="003F5485" w:rsidRDefault="00F15FAC" w:rsidP="008E27C5">
            <w:pPr>
              <w:spacing w:line="276" w:lineRule="auto"/>
              <w:jc w:val="both"/>
              <w:rPr>
                <w:rFonts w:ascii="Times New Roman" w:hAnsi="Times New Roman" w:cs="Times New Roman"/>
                <w:sz w:val="24"/>
                <w:szCs w:val="24"/>
              </w:rPr>
            </w:pPr>
            <w:r w:rsidRPr="003F5485">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F15FAC" w:rsidRPr="003F5485" w:rsidRDefault="00F15FAC" w:rsidP="008E27C5">
            <w:pPr>
              <w:spacing w:line="276" w:lineRule="auto"/>
              <w:jc w:val="both"/>
              <w:rPr>
                <w:rFonts w:ascii="Times New Roman" w:hAnsi="Times New Roman" w:cs="Times New Roman"/>
                <w:sz w:val="24"/>
                <w:szCs w:val="24"/>
              </w:rPr>
            </w:pPr>
          </w:p>
          <w:p w:rsidR="00F15FAC" w:rsidRPr="003F5485" w:rsidRDefault="00F15FAC" w:rsidP="008E27C5">
            <w:pPr>
              <w:spacing w:line="276" w:lineRule="auto"/>
              <w:jc w:val="both"/>
              <w:rPr>
                <w:rFonts w:ascii="Times New Roman" w:hAnsi="Times New Roman" w:cs="Times New Roman"/>
                <w:b/>
                <w:sz w:val="24"/>
                <w:szCs w:val="24"/>
                <w:u w:val="single"/>
              </w:rPr>
            </w:pPr>
            <w:r w:rsidRPr="003F5485">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15FAC" w:rsidRPr="003F5485" w:rsidRDefault="00F15FAC" w:rsidP="008E27C5">
            <w:pPr>
              <w:spacing w:line="276" w:lineRule="auto"/>
              <w:jc w:val="both"/>
              <w:rPr>
                <w:rFonts w:ascii="Times New Roman" w:hAnsi="Times New Roman" w:cs="Times New Roman"/>
                <w:b/>
                <w:sz w:val="24"/>
                <w:szCs w:val="24"/>
                <w:u w:val="single"/>
              </w:rPr>
            </w:pPr>
          </w:p>
          <w:p w:rsidR="00F15FAC" w:rsidRPr="003F5485" w:rsidRDefault="00F15FAC" w:rsidP="008E27C5">
            <w:pPr>
              <w:spacing w:line="276" w:lineRule="auto"/>
              <w:jc w:val="both"/>
              <w:rPr>
                <w:rFonts w:ascii="Times New Roman" w:hAnsi="Times New Roman" w:cs="Times New Roman"/>
                <w:b/>
                <w:sz w:val="24"/>
                <w:szCs w:val="24"/>
                <w:u w:val="single"/>
              </w:rPr>
            </w:pPr>
            <w:r w:rsidRPr="003F5485">
              <w:rPr>
                <w:rFonts w:ascii="Times New Roman" w:hAnsi="Times New Roman" w:cs="Times New Roman"/>
                <w:b/>
                <w:sz w:val="24"/>
                <w:szCs w:val="24"/>
                <w:u w:val="single"/>
              </w:rPr>
              <w:t>Szczegółowe regulacje:</w:t>
            </w:r>
          </w:p>
          <w:p w:rsidR="00F15FAC" w:rsidRPr="003F5485" w:rsidRDefault="0084322D" w:rsidP="008E27C5">
            <w:pPr>
              <w:spacing w:line="276" w:lineRule="auto"/>
              <w:jc w:val="both"/>
              <w:rPr>
                <w:rFonts w:ascii="Times New Roman" w:hAnsi="Times New Roman" w:cs="Times New Roman"/>
                <w:bCs/>
                <w:sz w:val="24"/>
                <w:szCs w:val="24"/>
              </w:rPr>
            </w:pPr>
            <w:hyperlink r:id="rId28" w:history="1">
              <w:r w:rsidR="00F15FAC" w:rsidRPr="003F5485">
                <w:rPr>
                  <w:rStyle w:val="Hipercze"/>
                  <w:rFonts w:ascii="Times New Roman" w:hAnsi="Times New Roman" w:cs="Times New Roman"/>
                  <w:color w:val="auto"/>
                  <w:sz w:val="24"/>
                  <w:szCs w:val="24"/>
                  <w:u w:val="none"/>
                </w:rPr>
                <w:t>http://dziennikustaw.gov.pl/D2020000069501.pdf</w:t>
              </w:r>
            </w:hyperlink>
          </w:p>
        </w:tc>
      </w:tr>
      <w:tr w:rsidR="001A5CDA" w:rsidRPr="003F5485" w:rsidTr="00A90BB5">
        <w:tc>
          <w:tcPr>
            <w:tcW w:w="992" w:type="dxa"/>
          </w:tcPr>
          <w:p w:rsidR="00A158FE"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34</w:t>
            </w:r>
            <w:r w:rsidR="007B3A90">
              <w:rPr>
                <w:rFonts w:ascii="Times New Roman" w:eastAsia="Times New Roman" w:hAnsi="Times New Roman" w:cs="Times New Roman"/>
                <w:sz w:val="24"/>
                <w:szCs w:val="24"/>
                <w:lang w:eastAsia="pl-PL"/>
              </w:rPr>
              <w:t>.</w:t>
            </w:r>
          </w:p>
        </w:tc>
        <w:tc>
          <w:tcPr>
            <w:tcW w:w="3119" w:type="dxa"/>
          </w:tcPr>
          <w:p w:rsidR="00A158FE" w:rsidRPr="003F5485" w:rsidRDefault="00A158FE" w:rsidP="00F06693">
            <w:pPr>
              <w:rPr>
                <w:rFonts w:ascii="Times New Roman" w:hAnsi="Times New Roman" w:cs="Times New Roman"/>
                <w:sz w:val="24"/>
                <w:szCs w:val="24"/>
              </w:rPr>
            </w:pPr>
            <w:r w:rsidRPr="003F5485">
              <w:rPr>
                <w:rFonts w:ascii="Times New Roman" w:hAnsi="Times New Roman" w:cs="Times New Roman"/>
                <w:sz w:val="24"/>
                <w:szCs w:val="24"/>
              </w:rPr>
              <w:t>Komunikat Mazowieckiego Urzędu Wojewódzkiego – izolatoria i hotele dla medyka</w:t>
            </w:r>
          </w:p>
        </w:tc>
        <w:tc>
          <w:tcPr>
            <w:tcW w:w="1134" w:type="dxa"/>
          </w:tcPr>
          <w:p w:rsidR="00A158FE" w:rsidRPr="003F5485" w:rsidRDefault="00A158FE"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18.04.</w:t>
            </w:r>
          </w:p>
          <w:p w:rsidR="00A158FE" w:rsidRPr="003F5485" w:rsidRDefault="00A158FE"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A158FE" w:rsidRPr="003F5485" w:rsidRDefault="00A158FE"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3F5485">
              <w:rPr>
                <w:rFonts w:ascii="Times New Roman" w:hAnsi="Times New Roman" w:cs="Times New Roman"/>
                <w:bCs/>
                <w:sz w:val="24"/>
                <w:szCs w:val="24"/>
                <w:shd w:val="clear" w:color="auto" w:fill="FFFFFF"/>
              </w:rPr>
              <w:t>koronawirusem</w:t>
            </w:r>
            <w:proofErr w:type="spellEnd"/>
            <w:r w:rsidRPr="003F5485">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3F5485">
              <w:rPr>
                <w:rFonts w:ascii="Times New Roman" w:hAnsi="Times New Roman" w:cs="Times New Roman"/>
                <w:bCs/>
                <w:sz w:val="24"/>
                <w:szCs w:val="24"/>
                <w:shd w:val="clear" w:color="auto" w:fill="FFFFFF"/>
              </w:rPr>
              <w:t>Courtyard</w:t>
            </w:r>
            <w:proofErr w:type="spellEnd"/>
            <w:r w:rsidRPr="003F5485">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w:t>
            </w:r>
            <w:r w:rsidRPr="003F5485">
              <w:rPr>
                <w:rFonts w:ascii="Times New Roman" w:hAnsi="Times New Roman" w:cs="Times New Roman"/>
                <w:bCs/>
                <w:sz w:val="24"/>
                <w:szCs w:val="24"/>
                <w:shd w:val="clear" w:color="auto" w:fill="FFFFFF"/>
              </w:rPr>
              <w:lastRenderedPageBreak/>
              <w:t xml:space="preserve">Zakaźnego z </w:t>
            </w:r>
            <w:proofErr w:type="spellStart"/>
            <w:r w:rsidRPr="003F5485">
              <w:rPr>
                <w:rFonts w:ascii="Times New Roman" w:hAnsi="Times New Roman" w:cs="Times New Roman"/>
                <w:bCs/>
                <w:sz w:val="24"/>
                <w:szCs w:val="24"/>
                <w:shd w:val="clear" w:color="auto" w:fill="FFFFFF"/>
              </w:rPr>
              <w:t>siedzią</w:t>
            </w:r>
            <w:proofErr w:type="spellEnd"/>
            <w:r w:rsidRPr="003F5485">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A158FE" w:rsidRPr="003F5485" w:rsidRDefault="00A158FE" w:rsidP="008E27C5">
            <w:pPr>
              <w:spacing w:line="276" w:lineRule="auto"/>
              <w:jc w:val="both"/>
              <w:rPr>
                <w:rFonts w:ascii="Times New Roman" w:hAnsi="Times New Roman" w:cs="Times New Roman"/>
                <w:bCs/>
                <w:sz w:val="24"/>
                <w:szCs w:val="24"/>
                <w:shd w:val="clear" w:color="auto" w:fill="FFFFFF"/>
              </w:rPr>
            </w:pPr>
          </w:p>
          <w:p w:rsidR="00A158FE" w:rsidRPr="003F5485" w:rsidRDefault="00A158FE"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Treść pełnego komunikatu:</w:t>
            </w:r>
          </w:p>
          <w:p w:rsidR="00A158FE" w:rsidRPr="003F5485" w:rsidRDefault="0084322D" w:rsidP="008E27C5">
            <w:pPr>
              <w:spacing w:line="276" w:lineRule="auto"/>
              <w:jc w:val="both"/>
              <w:rPr>
                <w:rFonts w:ascii="Times New Roman" w:hAnsi="Times New Roman" w:cs="Times New Roman"/>
                <w:sz w:val="24"/>
                <w:szCs w:val="24"/>
              </w:rPr>
            </w:pPr>
            <w:hyperlink r:id="rId29" w:history="1">
              <w:r w:rsidR="00A158FE" w:rsidRPr="003F5485">
                <w:rPr>
                  <w:rFonts w:ascii="Times New Roman" w:hAnsi="Times New Roman" w:cs="Times New Roman"/>
                  <w:sz w:val="24"/>
                  <w:szCs w:val="24"/>
                  <w:u w:val="single"/>
                </w:rPr>
                <w:t>https://www.gov.pl/web/uw-mazowiecki/mazowsze-uruchomiane-izolatoria-oraz-hotele-dla-medyka</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35</w:t>
            </w:r>
            <w:r w:rsidR="00BB39B8">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3F5485">
              <w:rPr>
                <w:rFonts w:ascii="Times New Roman" w:eastAsia="Times New Roman" w:hAnsi="Times New Roman" w:cs="Times New Roman"/>
                <w:bCs/>
                <w:sz w:val="24"/>
                <w:szCs w:val="24"/>
                <w:lang w:eastAsia="pl-PL"/>
              </w:rPr>
              <w:t>zachorowań</w:t>
            </w:r>
            <w:proofErr w:type="spellEnd"/>
            <w:r w:rsidRPr="003F5485">
              <w:rPr>
                <w:rFonts w:ascii="Times New Roman" w:eastAsia="Times New Roman" w:hAnsi="Times New Roman" w:cs="Times New Roman"/>
                <w:bCs/>
                <w:sz w:val="24"/>
                <w:szCs w:val="24"/>
                <w:lang w:eastAsia="pl-PL"/>
              </w:rPr>
              <w:t xml:space="preserve"> na COVID-19 – chorobę wywołaną przez wirusa SARS-CoV-2</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84322D" w:rsidP="008E27C5">
            <w:pPr>
              <w:spacing w:line="276" w:lineRule="auto"/>
              <w:jc w:val="both"/>
              <w:rPr>
                <w:rFonts w:ascii="Times New Roman" w:hAnsi="Times New Roman" w:cs="Times New Roman"/>
                <w:bCs/>
                <w:sz w:val="24"/>
                <w:szCs w:val="24"/>
              </w:rPr>
            </w:pPr>
            <w:hyperlink r:id="rId30" w:history="1">
              <w:r w:rsidR="00F15FAC" w:rsidRPr="003F5485">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84322D" w:rsidP="008E27C5">
            <w:pPr>
              <w:spacing w:line="276" w:lineRule="auto"/>
              <w:jc w:val="both"/>
              <w:rPr>
                <w:rFonts w:ascii="Times New Roman" w:hAnsi="Times New Roman" w:cs="Times New Roman"/>
                <w:bCs/>
                <w:sz w:val="24"/>
                <w:szCs w:val="24"/>
              </w:rPr>
            </w:pPr>
            <w:hyperlink r:id="rId31" w:history="1">
              <w:r w:rsidR="00F15FAC" w:rsidRPr="003F5485">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84322D" w:rsidP="008E27C5">
            <w:pPr>
              <w:spacing w:line="276" w:lineRule="auto"/>
              <w:jc w:val="both"/>
              <w:rPr>
                <w:rFonts w:ascii="Times New Roman" w:hAnsi="Times New Roman" w:cs="Times New Roman"/>
                <w:bCs/>
                <w:sz w:val="24"/>
                <w:szCs w:val="24"/>
              </w:rPr>
            </w:pPr>
            <w:hyperlink r:id="rId32" w:history="1">
              <w:r w:rsidR="00F15FAC" w:rsidRPr="003F5485">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38</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3F5485">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15FAC" w:rsidRPr="003F5485" w:rsidRDefault="00F15FAC" w:rsidP="008E27C5">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b/>
                <w:bCs/>
                <w:sz w:val="24"/>
                <w:szCs w:val="24"/>
                <w:shd w:val="clear" w:color="auto" w:fill="FFFFFF"/>
              </w:rPr>
            </w:pPr>
            <w:r w:rsidRPr="003F5485">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15FAC" w:rsidRPr="003F5485" w:rsidRDefault="00F15FAC" w:rsidP="008E27C5">
            <w:pPr>
              <w:spacing w:line="276" w:lineRule="auto"/>
              <w:jc w:val="both"/>
              <w:rPr>
                <w:rFonts w:ascii="Times New Roman" w:hAnsi="Times New Roman" w:cs="Times New Roman"/>
                <w:b/>
                <w:bCs/>
                <w:sz w:val="24"/>
                <w:szCs w:val="24"/>
                <w:shd w:val="clear" w:color="auto" w:fill="FFFFFF"/>
              </w:rPr>
            </w:pPr>
          </w:p>
          <w:p w:rsidR="00F15FAC" w:rsidRPr="003F5485" w:rsidRDefault="00F15FAC" w:rsidP="008E27C5">
            <w:pPr>
              <w:spacing w:line="276" w:lineRule="auto"/>
              <w:jc w:val="both"/>
              <w:rPr>
                <w:rFonts w:ascii="Times New Roman" w:hAnsi="Times New Roman" w:cs="Times New Roman"/>
                <w:sz w:val="24"/>
                <w:szCs w:val="24"/>
                <w:shd w:val="clear" w:color="auto" w:fill="FFFFFF"/>
              </w:rPr>
            </w:pPr>
            <w:r w:rsidRPr="003F5485">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3F5485">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3F5485">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15FAC" w:rsidRPr="003F5485" w:rsidRDefault="00F15FAC" w:rsidP="008E27C5">
            <w:pPr>
              <w:spacing w:line="276" w:lineRule="auto"/>
              <w:jc w:val="both"/>
              <w:rPr>
                <w:rFonts w:ascii="Times New Roman" w:hAnsi="Times New Roman" w:cs="Times New Roman"/>
                <w:sz w:val="24"/>
                <w:szCs w:val="24"/>
                <w:shd w:val="clear" w:color="auto" w:fill="FFFFFF"/>
              </w:rPr>
            </w:pPr>
          </w:p>
          <w:p w:rsidR="00F15FAC" w:rsidRPr="003F5485" w:rsidRDefault="00F15FAC" w:rsidP="008E27C5">
            <w:pPr>
              <w:spacing w:line="276" w:lineRule="auto"/>
              <w:jc w:val="both"/>
              <w:rPr>
                <w:rStyle w:val="Pogrubienie"/>
                <w:rFonts w:ascii="Times New Roman" w:hAnsi="Times New Roman" w:cs="Times New Roman"/>
                <w:sz w:val="24"/>
                <w:szCs w:val="24"/>
                <w:shd w:val="clear" w:color="auto" w:fill="FFFFFF"/>
              </w:rPr>
            </w:pPr>
            <w:r w:rsidRPr="003F5485">
              <w:rPr>
                <w:rFonts w:ascii="Times New Roman" w:hAnsi="Times New Roman" w:cs="Times New Roman"/>
                <w:sz w:val="24"/>
                <w:szCs w:val="24"/>
                <w:shd w:val="clear" w:color="auto" w:fill="FFFFFF"/>
              </w:rPr>
              <w:t>– </w:t>
            </w:r>
            <w:r w:rsidRPr="003F5485">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3F5485">
              <w:rPr>
                <w:rStyle w:val="Uwydatnienie"/>
                <w:rFonts w:ascii="Times New Roman" w:hAnsi="Times New Roman" w:cs="Times New Roman"/>
                <w:b/>
                <w:bCs/>
                <w:sz w:val="24"/>
                <w:szCs w:val="24"/>
                <w:shd w:val="clear" w:color="auto" w:fill="FFFFFF"/>
              </w:rPr>
              <w:t>wyłączeniom</w:t>
            </w:r>
            <w:proofErr w:type="spellEnd"/>
            <w:r w:rsidRPr="003F5485">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3F5485">
              <w:rPr>
                <w:rFonts w:ascii="Times New Roman" w:hAnsi="Times New Roman" w:cs="Times New Roman"/>
                <w:sz w:val="24"/>
                <w:szCs w:val="24"/>
                <w:shd w:val="clear" w:color="auto" w:fill="FFFFFF"/>
              </w:rPr>
              <w:t>wdniu</w:t>
            </w:r>
            <w:proofErr w:type="spellEnd"/>
            <w:r w:rsidRPr="003F5485">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3F5485">
              <w:rPr>
                <w:rStyle w:val="Pogrubienie"/>
                <w:rFonts w:ascii="Times New Roman" w:hAnsi="Times New Roman" w:cs="Times New Roman"/>
                <w:sz w:val="24"/>
                <w:szCs w:val="24"/>
                <w:shd w:val="clear" w:color="auto" w:fill="FFFFFF"/>
              </w:rPr>
              <w:t>informuje  Konstanty Radziwiłł.</w:t>
            </w:r>
          </w:p>
          <w:p w:rsidR="00F06693" w:rsidRPr="003F5485" w:rsidRDefault="00F06693" w:rsidP="008E27C5">
            <w:pPr>
              <w:spacing w:line="276" w:lineRule="auto"/>
              <w:jc w:val="both"/>
              <w:rPr>
                <w:rFonts w:ascii="Times New Roman" w:hAnsi="Times New Roman" w:cs="Times New Roman"/>
                <w:sz w:val="24"/>
                <w:szCs w:val="24"/>
              </w:rPr>
            </w:pPr>
          </w:p>
          <w:p w:rsidR="00F15FAC" w:rsidRPr="003F5485" w:rsidRDefault="0084322D" w:rsidP="008E27C5">
            <w:pPr>
              <w:spacing w:line="276" w:lineRule="auto"/>
              <w:jc w:val="both"/>
              <w:rPr>
                <w:rFonts w:ascii="Times New Roman" w:hAnsi="Times New Roman" w:cs="Times New Roman"/>
                <w:sz w:val="24"/>
                <w:szCs w:val="24"/>
              </w:rPr>
            </w:pPr>
            <w:hyperlink r:id="rId33" w:history="1">
              <w:r w:rsidR="00F15FAC" w:rsidRPr="003F5485">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39</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3F5485">
              <w:rPr>
                <w:rFonts w:ascii="Times New Roman" w:eastAsia="Times New Roman" w:hAnsi="Times New Roman" w:cs="Times New Roman"/>
                <w:bCs/>
                <w:color w:val="auto"/>
                <w:sz w:val="24"/>
                <w:szCs w:val="24"/>
                <w:lang w:eastAsia="pl-PL"/>
              </w:rPr>
              <w:t>Warmińsko-Mazurski Urząd Wojewódzki - Prośba wojewody do środowiska medycznego</w:t>
            </w:r>
          </w:p>
          <w:p w:rsidR="00F15FAC" w:rsidRPr="003F5485" w:rsidRDefault="00F15FAC" w:rsidP="008E27C5">
            <w:pPr>
              <w:spacing w:line="276" w:lineRule="auto"/>
              <w:rPr>
                <w:rFonts w:ascii="Times New Roman" w:hAnsi="Times New Roman" w:cs="Times New Roman"/>
                <w:sz w:val="24"/>
                <w:szCs w:val="24"/>
              </w:rPr>
            </w:pP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17.04.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3F5485">
              <w:rPr>
                <w:rFonts w:ascii="Times New Roman" w:hAnsi="Times New Roman" w:cs="Times New Roman"/>
                <w:bCs/>
                <w:sz w:val="24"/>
                <w:szCs w:val="24"/>
                <w:shd w:val="clear" w:color="auto" w:fill="FFFFFF"/>
              </w:rPr>
              <w:t>zakazeń</w:t>
            </w:r>
            <w:proofErr w:type="spellEnd"/>
            <w:r w:rsidRPr="003F5485">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F15FAC" w:rsidRPr="003F5485" w:rsidRDefault="00F15FAC" w:rsidP="008E27C5">
            <w:pPr>
              <w:spacing w:line="276" w:lineRule="auto"/>
              <w:jc w:val="both"/>
              <w:rPr>
                <w:rFonts w:ascii="Times New Roman" w:hAnsi="Times New Roman" w:cs="Times New Roman"/>
                <w:sz w:val="24"/>
                <w:szCs w:val="24"/>
                <w:shd w:val="clear" w:color="auto" w:fill="FFFFFF"/>
              </w:rPr>
            </w:pPr>
            <w:r w:rsidRPr="003F5485">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06693" w:rsidRPr="003F5485" w:rsidRDefault="00F06693" w:rsidP="008E27C5">
            <w:pPr>
              <w:spacing w:line="276" w:lineRule="auto"/>
              <w:jc w:val="both"/>
              <w:rPr>
                <w:rFonts w:ascii="Times New Roman" w:hAnsi="Times New Roman" w:cs="Times New Roman"/>
                <w:sz w:val="24"/>
                <w:szCs w:val="24"/>
              </w:rPr>
            </w:pPr>
          </w:p>
          <w:p w:rsidR="00F15FAC" w:rsidRPr="003F5485" w:rsidRDefault="0084322D" w:rsidP="008E27C5">
            <w:pPr>
              <w:spacing w:line="276" w:lineRule="auto"/>
              <w:jc w:val="both"/>
              <w:rPr>
                <w:rFonts w:ascii="Times New Roman" w:hAnsi="Times New Roman" w:cs="Times New Roman"/>
                <w:bCs/>
                <w:sz w:val="24"/>
                <w:szCs w:val="24"/>
              </w:rPr>
            </w:pPr>
            <w:hyperlink r:id="rId34" w:history="1">
              <w:r w:rsidR="00F15FAC" w:rsidRPr="003F5485">
                <w:rPr>
                  <w:rStyle w:val="Hipercze"/>
                  <w:rFonts w:ascii="Times New Roman" w:hAnsi="Times New Roman" w:cs="Times New Roman"/>
                  <w:color w:val="auto"/>
                  <w:sz w:val="24"/>
                  <w:szCs w:val="24"/>
                  <w:u w:val="none"/>
                </w:rPr>
                <w:t>https://www.gov.pl/web/uw-warminsko-mazurski/prosba-wojewody-do-srodowiska-medycznego</w:t>
              </w:r>
            </w:hyperlink>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Wielkopolski Urząd Wojewódzki - Prośba wojewody do środowiska medycznego</w:t>
            </w:r>
          </w:p>
        </w:tc>
        <w:tc>
          <w:tcPr>
            <w:tcW w:w="1134"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17.04.</w:t>
            </w:r>
          </w:p>
          <w:p w:rsidR="003F5485" w:rsidRPr="003F5485" w:rsidRDefault="003F5485"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2020 r.</w:t>
            </w:r>
          </w:p>
        </w:tc>
        <w:tc>
          <w:tcPr>
            <w:tcW w:w="5670" w:type="dxa"/>
          </w:tcPr>
          <w:p w:rsidR="00F15FAC" w:rsidRPr="003F5485" w:rsidRDefault="00F15FAC" w:rsidP="008E27C5">
            <w:pPr>
              <w:spacing w:line="276" w:lineRule="auto"/>
              <w:rPr>
                <w:rFonts w:ascii="Times New Roman" w:hAnsi="Times New Roman" w:cs="Times New Roman"/>
                <w:sz w:val="24"/>
                <w:szCs w:val="24"/>
              </w:rPr>
            </w:pPr>
            <w:r w:rsidRPr="003F5485">
              <w:rPr>
                <w:rFonts w:ascii="Times New Roman" w:hAnsi="Times New Roman" w:cs="Times New Roman"/>
                <w:sz w:val="24"/>
                <w:szCs w:val="24"/>
              </w:rPr>
              <w:t>Wielkopolski Urząd Wojewódzki - Prośba wojewody do środowiska medycznego</w:t>
            </w:r>
          </w:p>
        </w:tc>
      </w:tr>
      <w:tr w:rsidR="001A5CDA" w:rsidRPr="003F5485" w:rsidTr="00A90BB5">
        <w:tc>
          <w:tcPr>
            <w:tcW w:w="992" w:type="dxa"/>
          </w:tcPr>
          <w:p w:rsidR="00F15FAC" w:rsidRPr="007B3A90" w:rsidRDefault="00007A97" w:rsidP="007B3A90">
            <w:pPr>
              <w:spacing w:line="276"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w:t>
            </w:r>
            <w:r w:rsidR="007B3A90">
              <w:rPr>
                <w:rFonts w:ascii="Times New Roman" w:eastAsia="Times New Roman" w:hAnsi="Times New Roman" w:cs="Times New Roman"/>
                <w:sz w:val="24"/>
                <w:szCs w:val="24"/>
                <w:lang w:eastAsia="pl-PL"/>
              </w:rPr>
              <w:t>.</w:t>
            </w:r>
          </w:p>
        </w:tc>
        <w:tc>
          <w:tcPr>
            <w:tcW w:w="3119" w:type="dxa"/>
          </w:tcPr>
          <w:p w:rsidR="00F15FAC" w:rsidRPr="003F5485" w:rsidRDefault="00F15FAC" w:rsidP="008E27C5">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3F5485">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16.04.</w:t>
            </w:r>
          </w:p>
          <w:p w:rsidR="00F15FAC" w:rsidRPr="003F5485" w:rsidRDefault="00F15FAC" w:rsidP="008E27C5">
            <w:pPr>
              <w:spacing w:line="276" w:lineRule="auto"/>
              <w:jc w:val="center"/>
              <w:rPr>
                <w:rFonts w:ascii="Times New Roman" w:eastAsia="Times New Roman" w:hAnsi="Times New Roman" w:cs="Times New Roman"/>
                <w:sz w:val="24"/>
                <w:szCs w:val="24"/>
                <w:lang w:eastAsia="pl-PL"/>
              </w:rPr>
            </w:pPr>
            <w:r w:rsidRPr="003F5485">
              <w:rPr>
                <w:rFonts w:ascii="Times New Roman" w:eastAsia="Times New Roman" w:hAnsi="Times New Roman" w:cs="Times New Roman"/>
                <w:sz w:val="24"/>
                <w:szCs w:val="24"/>
                <w:lang w:eastAsia="pl-PL"/>
              </w:rPr>
              <w:t>2020 r.</w:t>
            </w:r>
          </w:p>
        </w:tc>
        <w:tc>
          <w:tcPr>
            <w:tcW w:w="5670" w:type="dxa"/>
          </w:tcPr>
          <w:p w:rsidR="00F15FAC" w:rsidRPr="003F5485" w:rsidRDefault="00F15FAC" w:rsidP="008E27C5">
            <w:pPr>
              <w:spacing w:line="276" w:lineRule="auto"/>
              <w:jc w:val="both"/>
              <w:rPr>
                <w:rFonts w:ascii="Times New Roman" w:hAnsi="Times New Roman" w:cs="Times New Roman"/>
                <w:bCs/>
                <w:sz w:val="24"/>
                <w:szCs w:val="24"/>
                <w:shd w:val="clear" w:color="auto" w:fill="FFFFFF"/>
              </w:rPr>
            </w:pPr>
            <w:r w:rsidRPr="003F5485">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15FAC" w:rsidRPr="003F5485" w:rsidRDefault="00F15FAC" w:rsidP="008E27C5">
            <w:pPr>
              <w:pStyle w:val="NormalnyWeb"/>
              <w:shd w:val="clear" w:color="auto" w:fill="FFFFFF"/>
              <w:spacing w:before="0" w:beforeAutospacing="0" w:after="0" w:afterAutospacing="0" w:line="276" w:lineRule="auto"/>
              <w:textAlignment w:val="baseline"/>
            </w:pPr>
            <w:r w:rsidRPr="003F5485">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3F5485">
              <w:t>późn</w:t>
            </w:r>
            <w:proofErr w:type="spellEnd"/>
            <w:r w:rsidRPr="003F5485">
              <w:t>. zm.).</w:t>
            </w:r>
          </w:p>
          <w:p w:rsidR="00F15FAC" w:rsidRPr="003F5485" w:rsidRDefault="00F15FAC" w:rsidP="008E27C5">
            <w:pPr>
              <w:pStyle w:val="NormalnyWeb"/>
              <w:shd w:val="clear" w:color="auto" w:fill="FFFFFF"/>
              <w:spacing w:before="0" w:beforeAutospacing="0" w:after="0" w:afterAutospacing="0" w:line="276" w:lineRule="auto"/>
              <w:textAlignment w:val="baseline"/>
            </w:pPr>
            <w:r w:rsidRPr="003F5485">
              <w:t>Art. 47 ust. 3 ustawy wymienia osoby, które nie podlegają skierowaniu do pracy niosącej ryzyko zakażenia przy zwalczaniu epidemii.</w:t>
            </w:r>
          </w:p>
          <w:p w:rsidR="00F06693" w:rsidRPr="003F5485" w:rsidRDefault="00F06693" w:rsidP="008E27C5">
            <w:pPr>
              <w:spacing w:line="276" w:lineRule="auto"/>
              <w:jc w:val="both"/>
              <w:rPr>
                <w:rFonts w:ascii="Times New Roman" w:hAnsi="Times New Roman" w:cs="Times New Roman"/>
                <w:sz w:val="24"/>
                <w:szCs w:val="24"/>
              </w:rPr>
            </w:pPr>
          </w:p>
          <w:p w:rsidR="00F15FAC" w:rsidRPr="003F5485" w:rsidRDefault="0084322D" w:rsidP="008E27C5">
            <w:pPr>
              <w:spacing w:line="276" w:lineRule="auto"/>
              <w:jc w:val="both"/>
              <w:rPr>
                <w:rFonts w:ascii="Times New Roman" w:hAnsi="Times New Roman" w:cs="Times New Roman"/>
                <w:bCs/>
                <w:sz w:val="24"/>
                <w:szCs w:val="24"/>
                <w:shd w:val="clear" w:color="auto" w:fill="FFFFFF"/>
              </w:rPr>
            </w:pPr>
            <w:hyperlink r:id="rId35" w:history="1">
              <w:r w:rsidR="00F15FAC" w:rsidRPr="003F5485">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3F5485" w:rsidRDefault="00F15FAC" w:rsidP="008E27C5">
      <w:pPr>
        <w:spacing w:line="276" w:lineRule="auto"/>
        <w:rPr>
          <w:rFonts w:ascii="Times New Roman" w:hAnsi="Times New Roman" w:cs="Times New Roman"/>
          <w:sz w:val="24"/>
          <w:szCs w:val="24"/>
        </w:rPr>
      </w:pPr>
    </w:p>
    <w:sectPr w:rsidR="00F15FAC" w:rsidRPr="003F5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7"/>
  </w:num>
  <w:num w:numId="4">
    <w:abstractNumId w:val="3"/>
  </w:num>
  <w:num w:numId="5">
    <w:abstractNumId w:val="23"/>
  </w:num>
  <w:num w:numId="6">
    <w:abstractNumId w:val="26"/>
  </w:num>
  <w:num w:numId="7">
    <w:abstractNumId w:val="21"/>
  </w:num>
  <w:num w:numId="8">
    <w:abstractNumId w:val="1"/>
  </w:num>
  <w:num w:numId="9">
    <w:abstractNumId w:val="5"/>
  </w:num>
  <w:num w:numId="10">
    <w:abstractNumId w:val="12"/>
  </w:num>
  <w:num w:numId="11">
    <w:abstractNumId w:val="13"/>
  </w:num>
  <w:num w:numId="12">
    <w:abstractNumId w:val="14"/>
  </w:num>
  <w:num w:numId="13">
    <w:abstractNumId w:val="6"/>
  </w:num>
  <w:num w:numId="14">
    <w:abstractNumId w:val="9"/>
  </w:num>
  <w:num w:numId="15">
    <w:abstractNumId w:val="4"/>
  </w:num>
  <w:num w:numId="16">
    <w:abstractNumId w:val="8"/>
  </w:num>
  <w:num w:numId="17">
    <w:abstractNumId w:val="2"/>
  </w:num>
  <w:num w:numId="18">
    <w:abstractNumId w:val="22"/>
  </w:num>
  <w:num w:numId="19">
    <w:abstractNumId w:val="24"/>
  </w:num>
  <w:num w:numId="20">
    <w:abstractNumId w:val="17"/>
  </w:num>
  <w:num w:numId="21">
    <w:abstractNumId w:val="16"/>
  </w:num>
  <w:num w:numId="22">
    <w:abstractNumId w:val="10"/>
  </w:num>
  <w:num w:numId="23">
    <w:abstractNumId w:val="0"/>
  </w:num>
  <w:num w:numId="24">
    <w:abstractNumId w:val="11"/>
  </w:num>
  <w:num w:numId="25">
    <w:abstractNumId w:val="25"/>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B5078"/>
    <w:rsid w:val="000C395D"/>
    <w:rsid w:val="001A5CDA"/>
    <w:rsid w:val="001F47E8"/>
    <w:rsid w:val="00213B94"/>
    <w:rsid w:val="00214B26"/>
    <w:rsid w:val="00236D63"/>
    <w:rsid w:val="003C5D09"/>
    <w:rsid w:val="003F0889"/>
    <w:rsid w:val="003F5485"/>
    <w:rsid w:val="004522B1"/>
    <w:rsid w:val="00481535"/>
    <w:rsid w:val="00490993"/>
    <w:rsid w:val="004B1548"/>
    <w:rsid w:val="00502969"/>
    <w:rsid w:val="0054770B"/>
    <w:rsid w:val="0067220A"/>
    <w:rsid w:val="00735066"/>
    <w:rsid w:val="00774678"/>
    <w:rsid w:val="007B3A90"/>
    <w:rsid w:val="0084135F"/>
    <w:rsid w:val="0084322D"/>
    <w:rsid w:val="008E27C5"/>
    <w:rsid w:val="009E39C8"/>
    <w:rsid w:val="00A126E0"/>
    <w:rsid w:val="00A158FE"/>
    <w:rsid w:val="00A90BB5"/>
    <w:rsid w:val="00AA73A8"/>
    <w:rsid w:val="00AD64A6"/>
    <w:rsid w:val="00AD7358"/>
    <w:rsid w:val="00B27361"/>
    <w:rsid w:val="00B7160A"/>
    <w:rsid w:val="00BB39B8"/>
    <w:rsid w:val="00BF00AB"/>
    <w:rsid w:val="00C05F2B"/>
    <w:rsid w:val="00CE21B9"/>
    <w:rsid w:val="00DA1EAB"/>
    <w:rsid w:val="00DE578C"/>
    <w:rsid w:val="00F06693"/>
    <w:rsid w:val="00F15FAC"/>
    <w:rsid w:val="00F27E71"/>
    <w:rsid w:val="00FB5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3E70"/>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zdrowie/komunikat-ministra-zdrowia-w-sprawie-ordynowania-i-wydawania-produktow-leczniczych-arechin-i-plaquenil" TargetMode="External"/><Relationship Id="rId18" Type="http://schemas.openxmlformats.org/officeDocument/2006/relationships/hyperlink" Target="https://www.gov.pl/web/uw-mazowiecki/oswiadczenie-w-sprawie-delegowania-personelu-medycznego-przy-zwalczaniu-epidemii" TargetMode="External"/><Relationship Id="rId26" Type="http://schemas.openxmlformats.org/officeDocument/2006/relationships/hyperlink" Target="http://dziennikustaw.gov.pl/D2020000069601.pdf" TargetMode="External"/><Relationship Id="rId21" Type="http://schemas.openxmlformats.org/officeDocument/2006/relationships/hyperlink" Target="https://www.gov.pl/web/zdrowie/komunikat-ws-odwolania-panstwowego-egzaminu-specjalizacyjnego-w-dziedzinach-majacych-zastosowanie-w-ochronie-zdrowia" TargetMode="External"/><Relationship Id="rId34" Type="http://schemas.openxmlformats.org/officeDocument/2006/relationships/hyperlink" Target="https://www.gov.pl/web/uw-warminsko-mazurski/prosba-wojewody-do-srodowiska-medycznego" TargetMode="External"/><Relationship Id="rId7" Type="http://schemas.openxmlformats.org/officeDocument/2006/relationships/hyperlink" Target="https://www.nfz.gov.pl/zarzadzenia-prezesa/zarzadzenia-prezesa-nfz/zarzadzenie-nr-622020def,7174.html" TargetMode="External"/><Relationship Id="rId12" Type="http://schemas.openxmlformats.org/officeDocument/2006/relationships/hyperlink" Target="http://dziennikmz.mz.gov.pl/" TargetMode="External"/><Relationship Id="rId17" Type="http://schemas.openxmlformats.org/officeDocument/2006/relationships/hyperlink" Target="https://www.gov.pl/web/zdrowie/aktualizacja-zalecenia-postepowania-dla-pielegniarekpoloznych-pracujacych-z-pacjentami-chorymi-na-cukrzyce" TargetMode="External"/><Relationship Id="rId25" Type="http://schemas.openxmlformats.org/officeDocument/2006/relationships/hyperlink" Target="https://www.gov.pl/web/koronawirus/nowa-normalnosc-etapy" TargetMode="External"/><Relationship Id="rId33" Type="http://schemas.openxmlformats.org/officeDocument/2006/relationships/hyperlink" Target="https://www.gov.pl/web/uw-mazowiecki/oswiadczenie-w-sprawie-delegowania-personelu-medycznego-przy-zwalczaniu-epidemii" TargetMode="External"/><Relationship Id="rId2" Type="http://schemas.openxmlformats.org/officeDocument/2006/relationships/styles" Target="styles.xml"/><Relationship Id="rId16" Type="http://schemas.openxmlformats.org/officeDocument/2006/relationships/hyperlink" Target="https://www.nfz.gov.pl/zarzadzenia-prezesa/zarzadzenia-prezesa-nfz/zarzadzenie-nr-612020dsoz,7172.html" TargetMode="External"/><Relationship Id="rId20" Type="http://schemas.openxmlformats.org/officeDocument/2006/relationships/hyperlink" Target="https://www.gov.pl/web/uw-mazowiecki/wsparcie-psychologiczne-w-czasie-epidemii-koronawirusa" TargetMode="External"/><Relationship Id="rId29" Type="http://schemas.openxmlformats.org/officeDocument/2006/relationships/hyperlink" Target="https://www.gov.pl/web/uw-mazowiecki/mazowsze-uruchomiane-izolatoria-oraz-hotele-dla-medyka" TargetMode="External"/><Relationship Id="rId1" Type="http://schemas.openxmlformats.org/officeDocument/2006/relationships/numbering" Target="numbering.xml"/><Relationship Id="rId6" Type="http://schemas.openxmlformats.org/officeDocument/2006/relationships/hyperlink" Target="https://www.nfz.gov.pl/zarzadzenia-prezesa/zarzadzenia-prezesa-nfz/zarzadzenie-nr-632020dsoz,7175.html" TargetMode="External"/><Relationship Id="rId11" Type="http://schemas.openxmlformats.org/officeDocument/2006/relationships/hyperlink" Target="http://dziennikustaw.gov.pl/DU/2020/741" TargetMode="External"/><Relationship Id="rId24" Type="http://schemas.openxmlformats.org/officeDocument/2006/relationships/hyperlink" Target="https://www.gov.pl/web/zdrowie/lista-laboratoriow-covid" TargetMode="External"/><Relationship Id="rId32"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37" Type="http://schemas.openxmlformats.org/officeDocument/2006/relationships/theme" Target="theme/theme1.xml"/><Relationship Id="rId5" Type="http://schemas.openxmlformats.org/officeDocument/2006/relationships/hyperlink" Target="http://dziennikustaw.gov.pl/DU/2020/761" TargetMode="External"/><Relationship Id="rId15" Type="http://schemas.openxmlformats.org/officeDocument/2006/relationships/hyperlink" Target="http://www.aotm.gov.pl/www/wp-content/uploads/covid_19/2020.04.25_zalecenia%20covid19_v1.1.pdf" TargetMode="External"/><Relationship Id="rId23" Type="http://schemas.openxmlformats.org/officeDocument/2006/relationships/hyperlink" Target="https://www.gov.pl/web/zdrowie/rekomendacje-dotyczace-walidacji-badan-molekularnych-w-kierunku-sars-cov2-w-sieci-laboratoriow-covid" TargetMode="External"/><Relationship Id="rId28" Type="http://schemas.openxmlformats.org/officeDocument/2006/relationships/hyperlink" Target="http://dziennikustaw.gov.pl/D2020000069501.pdf" TargetMode="External"/><Relationship Id="rId36" Type="http://schemas.openxmlformats.org/officeDocument/2006/relationships/fontTable" Target="fontTable.xml"/><Relationship Id="rId10" Type="http://schemas.openxmlformats.org/officeDocument/2006/relationships/hyperlink" Target="http://dziennikustaw.gov.pl/DU/2020/748" TargetMode="External"/><Relationship Id="rId19" Type="http://schemas.openxmlformats.org/officeDocument/2006/relationships/hyperlink" Target="https://www.gov.pl/web/zdrowie/beda-kolejne-centra-symulacji-medycznej-dla-pielegniarek-i-poloznych-prawie-53-mln-zl-na-nowoczesne-formy-ksztalcenia" TargetMode="External"/><Relationship Id="rId31" Type="http://schemas.openxmlformats.org/officeDocument/2006/relationships/hyperlink" Target="https://www.gov.pl/web/zdrowie/wytyczne-w-zakresie-dzialan-majacych-na-celu-zaobieganie-rozprzestrzeniania-sie-zakazen-sars-cov-2-w-srodowisku-szpitalnym" TargetMode="External"/><Relationship Id="rId4" Type="http://schemas.openxmlformats.org/officeDocument/2006/relationships/webSettings" Target="webSettings.xml"/><Relationship Id="rId9" Type="http://schemas.openxmlformats.org/officeDocument/2006/relationships/hyperlink" Target="http://dziennikustaw.gov.pl/DU/2020/749" TargetMode="External"/><Relationship Id="rId14" Type="http://schemas.openxmlformats.org/officeDocument/2006/relationships/hyperlink" Target="https://www.gov.pl/web/zdrowie/skierowanie-do-pracy-przy-zwalczaniu-epidemii" TargetMode="External"/><Relationship Id="rId22" Type="http://schemas.openxmlformats.org/officeDocument/2006/relationships/hyperlink" Target="https://www.nfz.gov.pl/zarzadzenia-prezesa/zarzadzenia-prezesa-nfz/zarzadzenie-nr-602020dsoz,7171.html" TargetMode="External"/><Relationship Id="rId27" Type="http://schemas.openxmlformats.org/officeDocument/2006/relationships/hyperlink" Target="http://dziennikustaw.gov.pl/DU/2020/695" TargetMode="External"/><Relationship Id="rId30" Type="http://schemas.openxmlformats.org/officeDocument/2006/relationships/hyperlink" Target="https://www.gov.pl/web/zdrowie/zalecenia-postepowania-dla-pielegniarek-ratunkowych-w-zwiazku-z-ogloszeniem-stanu-epidemii-w-polsce-zachorowan-na-covid-19" TargetMode="External"/><Relationship Id="rId35" Type="http://schemas.openxmlformats.org/officeDocument/2006/relationships/hyperlink" Target="https://www.gov.pl/web/uw-kujawsko-pomorski/wojewoda-zwrocil-sie-do-personelu-medycznego-o-wsparcie" TargetMode="External"/><Relationship Id="rId8" Type="http://schemas.openxmlformats.org/officeDocument/2006/relationships/hyperlink" Target="http://dziennikustaw.gov.pl/DU/2020/750"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7059</Words>
  <Characters>42355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2020-04-29T07:55:00Z</dcterms:created>
  <dcterms:modified xsi:type="dcterms:W3CDTF">2020-04-29T07:55:00Z</dcterms:modified>
</cp:coreProperties>
</file>