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EB" w:rsidRDefault="006A3CEB" w:rsidP="006A3CEB">
      <w:pPr>
        <w:rPr>
          <w:rFonts w:ascii="Georgia" w:hAnsi="Georgia" w:cs="Times New Roman"/>
          <w:sz w:val="24"/>
          <w:szCs w:val="24"/>
        </w:rPr>
      </w:pPr>
    </w:p>
    <w:p w:rsidR="006A3CEB" w:rsidRDefault="006A3CEB" w:rsidP="006A3CEB">
      <w:pPr>
        <w:rPr>
          <w:rFonts w:ascii="Georgia" w:hAnsi="Georgia" w:cs="Times New Roman"/>
          <w:sz w:val="24"/>
          <w:szCs w:val="24"/>
        </w:rPr>
      </w:pPr>
    </w:p>
    <w:p w:rsidR="006A3CEB" w:rsidRDefault="006A3CEB" w:rsidP="006A3CEB">
      <w:pPr>
        <w:rPr>
          <w:rFonts w:ascii="Georgia" w:hAnsi="Georgia" w:cs="Times New Roman"/>
          <w:sz w:val="24"/>
          <w:szCs w:val="24"/>
        </w:rPr>
      </w:pPr>
    </w:p>
    <w:p w:rsidR="006A3CEB" w:rsidRDefault="006A3CEB" w:rsidP="006A3CEB">
      <w:pPr>
        <w:rPr>
          <w:rFonts w:ascii="Georgia" w:hAnsi="Georgia" w:cs="Times New Roman"/>
          <w:sz w:val="24"/>
          <w:szCs w:val="24"/>
        </w:rPr>
      </w:pPr>
    </w:p>
    <w:p w:rsidR="006A3CEB" w:rsidRPr="005556B0" w:rsidRDefault="006A3CEB" w:rsidP="006A3CEB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6A3CEB" w:rsidRPr="005556B0" w:rsidRDefault="006A3CEB" w:rsidP="006A3CEB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>podjęte w dniu 27</w:t>
      </w: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 kwietnia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6A3CEB" w:rsidRDefault="006A3CEB" w:rsidP="006A3CEB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6A3CEB" w:rsidRDefault="006A3CEB" w:rsidP="006A3CEB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6A3CEB" w:rsidRPr="002764EA" w:rsidRDefault="006A3CEB" w:rsidP="006A3CEB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6A3CEB" w:rsidRDefault="006A3CEB" w:rsidP="006A3CEB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6A3CEB" w:rsidRPr="00A65835" w:rsidRDefault="006A3CEB" w:rsidP="006A3CEB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1E7EA7" w:rsidRDefault="006A3CEB" w:rsidP="001E7EA7">
      <w:pPr>
        <w:pStyle w:val="dataaktudatauchwalenialubwydaniaaktu"/>
        <w:numPr>
          <w:ilvl w:val="0"/>
          <w:numId w:val="3"/>
        </w:numPr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  <w:r w:rsidRPr="00F021F9">
        <w:rPr>
          <w:rFonts w:ascii="Georgia" w:eastAsiaTheme="minorHAnsi" w:hAnsi="Georgia"/>
          <w:lang w:eastAsia="en-US"/>
        </w:rPr>
        <w:t xml:space="preserve">NIPiP </w:t>
      </w:r>
      <w:r w:rsidR="001E7EA7">
        <w:rPr>
          <w:rFonts w:ascii="Georgia" w:eastAsiaTheme="minorHAnsi" w:hAnsi="Georgia"/>
          <w:lang w:eastAsia="en-US"/>
        </w:rPr>
        <w:t xml:space="preserve">wystosowała do </w:t>
      </w:r>
      <w:r w:rsidR="00375826" w:rsidRPr="00F021F9">
        <w:rPr>
          <w:rFonts w:ascii="Georgia" w:eastAsiaTheme="minorHAnsi" w:hAnsi="Georgia"/>
          <w:lang w:eastAsia="en-US"/>
        </w:rPr>
        <w:t>Premiera Mateusza Morawieckiego</w:t>
      </w:r>
      <w:r w:rsidR="0067342A">
        <w:rPr>
          <w:rFonts w:ascii="Georgia" w:eastAsiaTheme="minorHAnsi" w:hAnsi="Georgia"/>
          <w:lang w:eastAsia="en-US"/>
        </w:rPr>
        <w:t xml:space="preserve"> pismo</w:t>
      </w:r>
      <w:r w:rsidR="001E7EA7">
        <w:rPr>
          <w:rFonts w:ascii="Georgia" w:eastAsiaTheme="minorHAnsi" w:hAnsi="Georgia"/>
          <w:lang w:eastAsia="en-US"/>
        </w:rPr>
        <w:t>, w którym</w:t>
      </w:r>
      <w:r w:rsidR="00375826" w:rsidRPr="00F021F9">
        <w:rPr>
          <w:rFonts w:ascii="Georgia" w:eastAsiaTheme="minorHAnsi" w:hAnsi="Georgia"/>
          <w:lang w:eastAsia="en-US"/>
        </w:rPr>
        <w:t xml:space="preserve"> </w:t>
      </w:r>
      <w:r w:rsidR="001E7EA7">
        <w:rPr>
          <w:rFonts w:ascii="Georgia" w:eastAsiaTheme="minorHAnsi" w:hAnsi="Georgia"/>
          <w:lang w:eastAsia="en-US"/>
        </w:rPr>
        <w:t xml:space="preserve">wyraziła </w:t>
      </w:r>
      <w:r w:rsidR="0067342A">
        <w:rPr>
          <w:rFonts w:ascii="Georgia" w:eastAsiaTheme="minorHAnsi" w:hAnsi="Georgia"/>
          <w:lang w:eastAsia="en-US"/>
        </w:rPr>
        <w:t xml:space="preserve">swoje </w:t>
      </w:r>
      <w:r w:rsidR="001E7EA7">
        <w:rPr>
          <w:rFonts w:ascii="Georgia" w:eastAsiaTheme="minorHAnsi" w:hAnsi="Georgia"/>
          <w:lang w:eastAsia="en-US"/>
        </w:rPr>
        <w:t>niezadowolenie z powodu</w:t>
      </w:r>
      <w:r w:rsidR="00F021F9" w:rsidRPr="00F021F9">
        <w:rPr>
          <w:rFonts w:ascii="Georgia" w:eastAsiaTheme="minorHAnsi" w:hAnsi="Georgia"/>
          <w:lang w:eastAsia="en-US"/>
        </w:rPr>
        <w:t xml:space="preserve"> </w:t>
      </w:r>
      <w:r w:rsidR="001E7EA7">
        <w:rPr>
          <w:rFonts w:ascii="Georgia" w:eastAsiaTheme="minorHAnsi" w:hAnsi="Georgia"/>
          <w:b/>
          <w:lang w:eastAsia="en-US"/>
        </w:rPr>
        <w:t>pominięcia</w:t>
      </w:r>
      <w:r w:rsidR="00F021F9" w:rsidRPr="00F021F9">
        <w:rPr>
          <w:rFonts w:ascii="Georgia" w:eastAsiaTheme="minorHAnsi" w:hAnsi="Georgia"/>
          <w:b/>
          <w:lang w:eastAsia="en-US"/>
        </w:rPr>
        <w:t xml:space="preserve"> środowiska pielęgniarek i położnych przy wprowadzeniu zmian legislacyjnych w art. 15x </w:t>
      </w:r>
      <w:r w:rsidR="00F021F9" w:rsidRPr="001E7EA7">
        <w:rPr>
          <w:rFonts w:ascii="Georgia" w:eastAsiaTheme="minorHAnsi" w:hAnsi="Georgia"/>
          <w:lang w:eastAsia="en-US"/>
        </w:rPr>
        <w:t xml:space="preserve">ustawy z dnia 2 marca 2020 r. </w:t>
      </w:r>
      <w:r w:rsidR="00F021F9" w:rsidRPr="001E7EA7">
        <w:rPr>
          <w:rFonts w:ascii="Georgia" w:eastAsiaTheme="minorHAnsi" w:hAnsi="Georgia"/>
          <w:lang w:eastAsia="en-US"/>
        </w:rPr>
        <w:t>o szczególnych rozwiązaniach związanych z zapobieganiem, przeciwdziałaniem i zwalczaniem COVID</w:t>
      </w:r>
      <w:r w:rsidR="00F021F9" w:rsidRPr="001E7EA7">
        <w:rPr>
          <w:rFonts w:ascii="Georgia" w:eastAsiaTheme="minorHAnsi" w:hAnsi="Georgia"/>
          <w:lang w:eastAsia="en-US"/>
        </w:rPr>
        <w:noBreakHyphen/>
        <w:t>19, innych chorób zakaźnych oraz wywołanych nimi sytuacji kryzysowych (Dz. U. z 2020 r., poz. 374, 567 i 568) przez art. 73 pkt. 30 z dnia 16 kwietnia 2020 r. o szczególnych ins</w:t>
      </w:r>
      <w:r w:rsidR="001E7EA7" w:rsidRPr="001E7EA7">
        <w:rPr>
          <w:rFonts w:ascii="Georgia" w:eastAsiaTheme="minorHAnsi" w:hAnsi="Georgia"/>
          <w:lang w:eastAsia="en-US"/>
        </w:rPr>
        <w:t>trumentach wsp</w:t>
      </w:r>
      <w:bookmarkStart w:id="0" w:name="_GoBack"/>
      <w:bookmarkEnd w:id="0"/>
      <w:r w:rsidR="001E7EA7" w:rsidRPr="001E7EA7">
        <w:rPr>
          <w:rFonts w:ascii="Georgia" w:eastAsiaTheme="minorHAnsi" w:hAnsi="Georgia"/>
          <w:lang w:eastAsia="en-US"/>
        </w:rPr>
        <w:t xml:space="preserve">arcia w związku z </w:t>
      </w:r>
      <w:r w:rsidR="00F021F9" w:rsidRPr="001E7EA7">
        <w:rPr>
          <w:rFonts w:ascii="Georgia" w:eastAsiaTheme="minorHAnsi" w:hAnsi="Georgia"/>
          <w:lang w:eastAsia="en-US"/>
        </w:rPr>
        <w:t>rozprzestrzenianiem się wirusa SARS-CoV-2.</w:t>
      </w:r>
      <w:r w:rsidR="001E7EA7">
        <w:rPr>
          <w:rFonts w:ascii="Georgia" w:eastAsiaTheme="minorHAnsi" w:hAnsi="Georgia"/>
          <w:lang w:eastAsia="en-US"/>
        </w:rPr>
        <w:t xml:space="preserve"> </w:t>
      </w:r>
    </w:p>
    <w:p w:rsidR="0067342A" w:rsidRDefault="0067342A" w:rsidP="0067342A">
      <w:pPr>
        <w:pStyle w:val="dataaktudatauchwalenialubwydaniaaktu"/>
        <w:spacing w:before="0" w:beforeAutospacing="0" w:after="0" w:afterAutospacing="0"/>
        <w:ind w:left="360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>(pismo w załączeniu)</w:t>
      </w:r>
    </w:p>
    <w:p w:rsidR="0067342A" w:rsidRDefault="0067342A" w:rsidP="0067342A">
      <w:pPr>
        <w:pStyle w:val="dataaktudatauchwalenialubwydaniaaktu"/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</w:p>
    <w:p w:rsidR="00E8307B" w:rsidRDefault="0067342A" w:rsidP="00E8307B">
      <w:pPr>
        <w:pStyle w:val="dataaktudatauchwalenialubwydaniaaktu"/>
        <w:numPr>
          <w:ilvl w:val="0"/>
          <w:numId w:val="3"/>
        </w:numPr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  <w:r w:rsidRPr="00D84F5F">
        <w:rPr>
          <w:rFonts w:ascii="Georgia" w:eastAsiaTheme="minorHAnsi" w:hAnsi="Georgia"/>
          <w:lang w:eastAsia="en-US"/>
        </w:rPr>
        <w:t xml:space="preserve">Na prośbę NIPIP Minister Zdrowia przygotował </w:t>
      </w:r>
      <w:r w:rsidRPr="00E8307B">
        <w:rPr>
          <w:rFonts w:ascii="Georgia" w:eastAsiaTheme="minorHAnsi" w:hAnsi="Georgia"/>
          <w:b/>
          <w:lang w:eastAsia="en-US"/>
        </w:rPr>
        <w:t xml:space="preserve">informacje na temat zasad kierowania do pracy przy </w:t>
      </w:r>
      <w:r w:rsidR="00D84F5F" w:rsidRPr="00E8307B">
        <w:rPr>
          <w:rFonts w:ascii="Georgia" w:eastAsiaTheme="minorHAnsi" w:hAnsi="Georgia"/>
          <w:b/>
          <w:lang w:eastAsia="en-US"/>
        </w:rPr>
        <w:t xml:space="preserve">bezpośrednim </w:t>
      </w:r>
      <w:r w:rsidRPr="00E8307B">
        <w:rPr>
          <w:rFonts w:ascii="Georgia" w:eastAsiaTheme="minorHAnsi" w:hAnsi="Georgia"/>
          <w:b/>
          <w:lang w:eastAsia="en-US"/>
        </w:rPr>
        <w:t>zwalczaniu epidemii</w:t>
      </w:r>
      <w:r w:rsidR="00D84F5F" w:rsidRPr="00E8307B">
        <w:rPr>
          <w:rFonts w:ascii="Georgia" w:eastAsiaTheme="minorHAnsi" w:hAnsi="Georgia"/>
          <w:b/>
          <w:lang w:eastAsia="en-US"/>
        </w:rPr>
        <w:t xml:space="preserve"> zakażeń wirusem SARS-CoV-2, w szczególności: zatrudniania, wynagradzania, pokrywania kosztów zakwaterowania i wyżywienia. </w:t>
      </w:r>
      <w:r w:rsidR="00D84F5F">
        <w:rPr>
          <w:rFonts w:ascii="Georgia" w:eastAsiaTheme="minorHAnsi" w:hAnsi="Georgia"/>
          <w:lang w:eastAsia="en-US"/>
        </w:rPr>
        <w:t xml:space="preserve">Wytyczne </w:t>
      </w:r>
      <w:r w:rsidR="005F3859">
        <w:rPr>
          <w:rFonts w:ascii="Georgia" w:eastAsiaTheme="minorHAnsi" w:hAnsi="Georgia"/>
          <w:lang w:eastAsia="en-US"/>
        </w:rPr>
        <w:t xml:space="preserve">MZ </w:t>
      </w:r>
      <w:r w:rsidR="00D84F5F">
        <w:rPr>
          <w:rFonts w:ascii="Georgia" w:eastAsiaTheme="minorHAnsi" w:hAnsi="Georgia"/>
          <w:lang w:eastAsia="en-US"/>
        </w:rPr>
        <w:t>znajdują się w załączonym pliku.</w:t>
      </w:r>
    </w:p>
    <w:p w:rsidR="00E8307B" w:rsidRDefault="00E8307B" w:rsidP="00E8307B">
      <w:pPr>
        <w:pStyle w:val="dataaktudatauchwalenialubwydaniaaktu"/>
        <w:spacing w:before="0" w:beforeAutospacing="0" w:after="0" w:afterAutospacing="0"/>
        <w:ind w:left="360"/>
        <w:jc w:val="both"/>
        <w:rPr>
          <w:rFonts w:ascii="Georgia" w:eastAsiaTheme="minorHAnsi" w:hAnsi="Georgia"/>
          <w:lang w:eastAsia="en-US"/>
        </w:rPr>
      </w:pPr>
    </w:p>
    <w:p w:rsidR="006A3CEB" w:rsidRPr="00E8307B" w:rsidRDefault="006A3CEB" w:rsidP="00E8307B">
      <w:pPr>
        <w:pStyle w:val="dataaktudatauchwalenialubwydaniaaktu"/>
        <w:numPr>
          <w:ilvl w:val="0"/>
          <w:numId w:val="3"/>
        </w:numPr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  <w:r w:rsidRPr="00E8307B">
        <w:rPr>
          <w:rFonts w:ascii="Georgia" w:hAnsi="Georgia"/>
        </w:rPr>
        <w:t>Przygotowany został monitoring aktów prawnych na dzień 2</w:t>
      </w:r>
      <w:r w:rsidRPr="00E8307B">
        <w:rPr>
          <w:rFonts w:ascii="Georgia" w:hAnsi="Georgia"/>
        </w:rPr>
        <w:t>7</w:t>
      </w:r>
      <w:r w:rsidRPr="00E8307B">
        <w:rPr>
          <w:rFonts w:ascii="Georgia" w:hAnsi="Georgia"/>
        </w:rPr>
        <w:t xml:space="preserve"> kwietnia br.</w:t>
      </w:r>
    </w:p>
    <w:p w:rsidR="006A3CEB" w:rsidRDefault="006A3CEB" w:rsidP="006A3CEB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6A3CEB" w:rsidRDefault="006A3CEB" w:rsidP="006A3CEB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6A3CEB" w:rsidRPr="00DB23F0" w:rsidRDefault="006A3CEB" w:rsidP="006A3CEB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6A3CEB" w:rsidRDefault="006A3CEB" w:rsidP="006A3CEB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953D82" w:rsidRDefault="00953D82"/>
    <w:sectPr w:rsidR="00953D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6F4937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794CD" wp14:editId="35445171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6F4937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6F4937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6F4937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F53525" wp14:editId="12047ECC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6F4937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6F4937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6F4937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6F4937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51810DFB" wp14:editId="5F024706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6F49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3C44"/>
    <w:multiLevelType w:val="hybridMultilevel"/>
    <w:tmpl w:val="0608C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EB"/>
    <w:rsid w:val="001E7EA7"/>
    <w:rsid w:val="00375826"/>
    <w:rsid w:val="005F3859"/>
    <w:rsid w:val="0067342A"/>
    <w:rsid w:val="006A3CEB"/>
    <w:rsid w:val="006F4937"/>
    <w:rsid w:val="00953D82"/>
    <w:rsid w:val="00AE7E97"/>
    <w:rsid w:val="00D84F5F"/>
    <w:rsid w:val="00E8307B"/>
    <w:rsid w:val="00F0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CE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CEB"/>
  </w:style>
  <w:style w:type="paragraph" w:styleId="Akapitzlist">
    <w:name w:val="List Paragraph"/>
    <w:basedOn w:val="Normalny"/>
    <w:uiPriority w:val="34"/>
    <w:qFormat/>
    <w:rsid w:val="006A3C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CEB"/>
    <w:rPr>
      <w:rFonts w:ascii="Tahoma" w:hAnsi="Tahoma" w:cs="Tahoma"/>
      <w:sz w:val="16"/>
      <w:szCs w:val="16"/>
    </w:rPr>
  </w:style>
  <w:style w:type="paragraph" w:customStyle="1" w:styleId="dataaktudatauchwalenialubwydaniaaktu">
    <w:name w:val="dataaktudatauchwalenialubwydaniaaktu"/>
    <w:basedOn w:val="Normalny"/>
    <w:rsid w:val="00F0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CE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CEB"/>
  </w:style>
  <w:style w:type="paragraph" w:styleId="Akapitzlist">
    <w:name w:val="List Paragraph"/>
    <w:basedOn w:val="Normalny"/>
    <w:uiPriority w:val="34"/>
    <w:qFormat/>
    <w:rsid w:val="006A3C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CEB"/>
    <w:rPr>
      <w:rFonts w:ascii="Tahoma" w:hAnsi="Tahoma" w:cs="Tahoma"/>
      <w:sz w:val="16"/>
      <w:szCs w:val="16"/>
    </w:rPr>
  </w:style>
  <w:style w:type="paragraph" w:customStyle="1" w:styleId="dataaktudatauchwalenialubwydaniaaktu">
    <w:name w:val="dataaktudatauchwalenialubwydaniaaktu"/>
    <w:basedOn w:val="Normalny"/>
    <w:rsid w:val="00F0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8</cp:revision>
  <cp:lastPrinted>2020-04-27T12:06:00Z</cp:lastPrinted>
  <dcterms:created xsi:type="dcterms:W3CDTF">2020-04-27T10:02:00Z</dcterms:created>
  <dcterms:modified xsi:type="dcterms:W3CDTF">2020-04-27T12:57:00Z</dcterms:modified>
</cp:coreProperties>
</file>