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58" w:rsidRDefault="008A3958" w:rsidP="008A3958">
      <w:pPr>
        <w:rPr>
          <w:rFonts w:ascii="Georgia" w:hAnsi="Georgia" w:cs="Times New Roman"/>
          <w:sz w:val="24"/>
          <w:szCs w:val="24"/>
        </w:rPr>
      </w:pPr>
    </w:p>
    <w:p w:rsidR="008A3958" w:rsidRDefault="008A3958" w:rsidP="008A3958">
      <w:pPr>
        <w:rPr>
          <w:rFonts w:ascii="Georgia" w:hAnsi="Georgia" w:cs="Times New Roman"/>
          <w:sz w:val="24"/>
          <w:szCs w:val="24"/>
        </w:rPr>
      </w:pPr>
    </w:p>
    <w:p w:rsidR="008A3958" w:rsidRPr="005556B0" w:rsidRDefault="008A3958" w:rsidP="008A3958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8A3958" w:rsidRPr="005556B0" w:rsidRDefault="008A3958" w:rsidP="008A3958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>
        <w:rPr>
          <w:rFonts w:ascii="Georgia" w:eastAsiaTheme="minorEastAsia" w:hAnsi="Georgia"/>
          <w:b/>
          <w:sz w:val="24"/>
          <w:szCs w:val="24"/>
          <w:lang w:eastAsia="pl-PL"/>
        </w:rPr>
        <w:t>15</w:t>
      </w: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 kwietnia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8A3958" w:rsidRDefault="008A3958" w:rsidP="008A3958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8A3958" w:rsidRPr="001E4072" w:rsidRDefault="008A3958" w:rsidP="008A3958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8A3958" w:rsidRDefault="008A3958" w:rsidP="008A3958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8A3958" w:rsidRPr="002764EA" w:rsidRDefault="008A3958" w:rsidP="008A3958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8A3958" w:rsidRDefault="008A3958" w:rsidP="008A3958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8A3958" w:rsidRPr="00720DFA" w:rsidRDefault="008A3958" w:rsidP="008A3958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211099" w:rsidRDefault="008A3958" w:rsidP="000872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5D36C5">
        <w:rPr>
          <w:rFonts w:ascii="Georgia" w:hAnsi="Georgia" w:cs="Times New Roman"/>
          <w:sz w:val="24"/>
          <w:szCs w:val="24"/>
        </w:rPr>
        <w:t xml:space="preserve">NIPiP zwróciła się do </w:t>
      </w:r>
      <w:r>
        <w:rPr>
          <w:rFonts w:ascii="Georgia" w:hAnsi="Georgia" w:cs="Times New Roman"/>
          <w:sz w:val="24"/>
          <w:szCs w:val="24"/>
        </w:rPr>
        <w:t xml:space="preserve">Prezesa Narodowego Funduszu Zdrowia </w:t>
      </w:r>
      <w:r w:rsidR="00B342A4">
        <w:rPr>
          <w:rFonts w:ascii="Georgia" w:hAnsi="Georgia" w:cs="Times New Roman"/>
          <w:sz w:val="24"/>
          <w:szCs w:val="24"/>
        </w:rPr>
        <w:t>z prośbą</w:t>
      </w:r>
      <w:r w:rsidR="00FE7F1C">
        <w:rPr>
          <w:rFonts w:ascii="Georgia" w:hAnsi="Georgia" w:cs="Times New Roman"/>
          <w:sz w:val="24"/>
          <w:szCs w:val="24"/>
        </w:rPr>
        <w:br/>
      </w:r>
      <w:r w:rsidR="00B342A4">
        <w:rPr>
          <w:rFonts w:ascii="Georgia" w:hAnsi="Georgia" w:cs="Times New Roman"/>
          <w:sz w:val="24"/>
          <w:szCs w:val="24"/>
        </w:rPr>
        <w:t xml:space="preserve">o możliwość kontynuowania świadczeń zdrowotnych w zespołach leczenia środowiskowego przez pielęgniarki w postaci wizyt terapeutycznych </w:t>
      </w:r>
      <w:r w:rsidR="00FE7F1C">
        <w:rPr>
          <w:rFonts w:ascii="Georgia" w:hAnsi="Georgia" w:cs="Times New Roman"/>
          <w:sz w:val="24"/>
          <w:szCs w:val="24"/>
        </w:rPr>
        <w:br/>
      </w:r>
      <w:r w:rsidR="00B342A4">
        <w:rPr>
          <w:rFonts w:ascii="Georgia" w:hAnsi="Georgia" w:cs="Times New Roman"/>
          <w:sz w:val="24"/>
          <w:szCs w:val="24"/>
        </w:rPr>
        <w:t xml:space="preserve">z wykorzystaniem systemów teleinformatycznych z możliwością wykonywania </w:t>
      </w:r>
      <w:r w:rsidR="00FE7F1C">
        <w:rPr>
          <w:rFonts w:ascii="Georgia" w:hAnsi="Georgia" w:cs="Times New Roman"/>
          <w:sz w:val="24"/>
          <w:szCs w:val="24"/>
        </w:rPr>
        <w:br/>
      </w:r>
      <w:r w:rsidR="00B342A4">
        <w:rPr>
          <w:rFonts w:ascii="Georgia" w:hAnsi="Georgia" w:cs="Times New Roman"/>
          <w:sz w:val="24"/>
          <w:szCs w:val="24"/>
        </w:rPr>
        <w:t>i rozliczania świadczeń gwarantowanych. (pismo w załączeniu)</w:t>
      </w:r>
    </w:p>
    <w:p w:rsidR="000872ED" w:rsidRPr="000872ED" w:rsidRDefault="000872ED" w:rsidP="000872ED">
      <w:pPr>
        <w:pStyle w:val="Akapitzlist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211099" w:rsidRDefault="00747B73" w:rsidP="008A39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NIPiP interweniowała w </w:t>
      </w:r>
      <w:proofErr w:type="spellStart"/>
      <w:r w:rsidR="00211099">
        <w:rPr>
          <w:rFonts w:ascii="Georgia" w:hAnsi="Georgia" w:cs="Times New Roman"/>
          <w:sz w:val="24"/>
          <w:szCs w:val="24"/>
        </w:rPr>
        <w:t>Lidl</w:t>
      </w:r>
      <w:proofErr w:type="spellEnd"/>
      <w:r w:rsidR="00211099">
        <w:rPr>
          <w:rFonts w:ascii="Georgia" w:hAnsi="Georgia" w:cs="Times New Roman"/>
          <w:sz w:val="24"/>
          <w:szCs w:val="24"/>
        </w:rPr>
        <w:t xml:space="preserve"> Polska sp. z o.o. </w:t>
      </w:r>
      <w:r>
        <w:rPr>
          <w:rFonts w:ascii="Georgia" w:hAnsi="Georgia" w:cs="Times New Roman"/>
          <w:sz w:val="24"/>
          <w:szCs w:val="24"/>
        </w:rPr>
        <w:t>w sprawie umożliwienia</w:t>
      </w:r>
      <w:r w:rsidR="00211099">
        <w:rPr>
          <w:rFonts w:ascii="Georgia" w:hAnsi="Georgia" w:cs="Times New Roman"/>
          <w:sz w:val="24"/>
          <w:szCs w:val="24"/>
        </w:rPr>
        <w:t xml:space="preserve"> pielęgniarkom i poł</w:t>
      </w:r>
      <w:r>
        <w:rPr>
          <w:rFonts w:ascii="Georgia" w:hAnsi="Georgia" w:cs="Times New Roman"/>
          <w:sz w:val="24"/>
          <w:szCs w:val="24"/>
        </w:rPr>
        <w:t>ożnym wejścia</w:t>
      </w:r>
      <w:bookmarkStart w:id="0" w:name="_GoBack"/>
      <w:bookmarkEnd w:id="0"/>
      <w:r w:rsidR="00211099">
        <w:rPr>
          <w:rFonts w:ascii="Georgia" w:hAnsi="Georgia" w:cs="Times New Roman"/>
          <w:sz w:val="24"/>
          <w:szCs w:val="24"/>
        </w:rPr>
        <w:t xml:space="preserve"> do sklepów </w:t>
      </w:r>
      <w:proofErr w:type="spellStart"/>
      <w:r w:rsidR="00211099">
        <w:rPr>
          <w:rFonts w:ascii="Georgia" w:hAnsi="Georgia" w:cs="Times New Roman"/>
          <w:sz w:val="24"/>
          <w:szCs w:val="24"/>
        </w:rPr>
        <w:t>Lidl</w:t>
      </w:r>
      <w:proofErr w:type="spellEnd"/>
      <w:r w:rsidR="00211099">
        <w:rPr>
          <w:rFonts w:ascii="Georgia" w:hAnsi="Georgia" w:cs="Times New Roman"/>
          <w:sz w:val="24"/>
          <w:szCs w:val="24"/>
        </w:rPr>
        <w:t xml:space="preserve"> bez oczekiwania i zrobienia zakupów poza kolejnością. </w:t>
      </w:r>
    </w:p>
    <w:p w:rsidR="008A3958" w:rsidRPr="000872ED" w:rsidRDefault="008A3958" w:rsidP="000872ED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8A3958" w:rsidRPr="00876FB7" w:rsidRDefault="008A3958" w:rsidP="008A3958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Przygotowany został monitoring </w:t>
      </w:r>
      <w:r w:rsidRPr="00876FB7">
        <w:rPr>
          <w:rFonts w:ascii="Georgia" w:hAnsi="Georgia"/>
          <w:sz w:val="24"/>
          <w:szCs w:val="24"/>
        </w:rPr>
        <w:t>aktów prawnych</w:t>
      </w:r>
      <w:r>
        <w:rPr>
          <w:rFonts w:ascii="Georgia" w:hAnsi="Georgia"/>
          <w:sz w:val="24"/>
          <w:szCs w:val="24"/>
        </w:rPr>
        <w:t xml:space="preserve"> wg stanu</w:t>
      </w:r>
      <w:r w:rsidRPr="00876FB7">
        <w:rPr>
          <w:rFonts w:ascii="Georgia" w:hAnsi="Georgia"/>
          <w:sz w:val="24"/>
          <w:szCs w:val="24"/>
        </w:rPr>
        <w:t xml:space="preserve"> na dzień </w:t>
      </w:r>
      <w:r>
        <w:rPr>
          <w:rFonts w:ascii="Georgia" w:hAnsi="Georgia"/>
          <w:sz w:val="24"/>
          <w:szCs w:val="24"/>
        </w:rPr>
        <w:t>15</w:t>
      </w:r>
      <w:r>
        <w:rPr>
          <w:rFonts w:ascii="Georgia" w:hAnsi="Georgia"/>
          <w:sz w:val="24"/>
          <w:szCs w:val="24"/>
        </w:rPr>
        <w:t xml:space="preserve"> kwietnia</w:t>
      </w:r>
      <w:r w:rsidRPr="00876FB7">
        <w:rPr>
          <w:rFonts w:ascii="Georgia" w:hAnsi="Georgia"/>
          <w:sz w:val="24"/>
          <w:szCs w:val="24"/>
        </w:rPr>
        <w:t xml:space="preserve"> br. (w załączeniu)</w:t>
      </w:r>
    </w:p>
    <w:p w:rsidR="008A3958" w:rsidRPr="00FC034F" w:rsidRDefault="008A3958" w:rsidP="008A3958">
      <w:pPr>
        <w:pStyle w:val="Akapitzlist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8A3958" w:rsidRPr="00DB23F0" w:rsidRDefault="008A3958" w:rsidP="008A3958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8A3958" w:rsidRPr="005702A5" w:rsidRDefault="008A3958" w:rsidP="008A3958">
      <w:pPr>
        <w:jc w:val="right"/>
        <w:rPr>
          <w:rFonts w:ascii="Georgia" w:eastAsiaTheme="minorEastAsia" w:hAnsi="Georgia"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B37DDA" w:rsidRDefault="00B37DDA"/>
    <w:sectPr w:rsidR="00B37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47B73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1AD99" wp14:editId="060DC6A3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747B73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747B73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47B73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8A1F06" wp14:editId="22D511C8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47B73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47B73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47B73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47B73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317EF02" wp14:editId="28391943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747B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0BC"/>
    <w:multiLevelType w:val="hybridMultilevel"/>
    <w:tmpl w:val="BC8E2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B678E9"/>
    <w:multiLevelType w:val="hybridMultilevel"/>
    <w:tmpl w:val="A8C28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58"/>
    <w:rsid w:val="000872ED"/>
    <w:rsid w:val="00211099"/>
    <w:rsid w:val="004462B1"/>
    <w:rsid w:val="00747B73"/>
    <w:rsid w:val="008A3958"/>
    <w:rsid w:val="00B342A4"/>
    <w:rsid w:val="00B37DDA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9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958"/>
  </w:style>
  <w:style w:type="paragraph" w:styleId="Akapitzlist">
    <w:name w:val="List Paragraph"/>
    <w:basedOn w:val="Normalny"/>
    <w:uiPriority w:val="34"/>
    <w:qFormat/>
    <w:rsid w:val="008A39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9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958"/>
  </w:style>
  <w:style w:type="paragraph" w:styleId="Akapitzlist">
    <w:name w:val="List Paragraph"/>
    <w:basedOn w:val="Normalny"/>
    <w:uiPriority w:val="34"/>
    <w:qFormat/>
    <w:rsid w:val="008A39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8807-7069-462A-8DD2-B50FBC89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8</cp:revision>
  <cp:lastPrinted>2020-04-15T13:36:00Z</cp:lastPrinted>
  <dcterms:created xsi:type="dcterms:W3CDTF">2020-04-15T11:57:00Z</dcterms:created>
  <dcterms:modified xsi:type="dcterms:W3CDTF">2020-04-15T13:53:00Z</dcterms:modified>
</cp:coreProperties>
</file>