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45" w:rsidRPr="0047734F" w:rsidRDefault="0047734F" w:rsidP="00103ADC">
      <w:pPr>
        <w:pStyle w:val="oznrodzaktutznustawalubrozporzdzenieiorganwydajcy"/>
        <w:spacing w:before="0" w:beforeAutospacing="0" w:after="0" w:afterAutospacing="0" w:line="276" w:lineRule="auto"/>
        <w:jc w:val="both"/>
        <w:rPr>
          <w:rFonts w:ascii="Georgia" w:hAnsi="Georgia"/>
          <w:b/>
          <w:sz w:val="28"/>
          <w:szCs w:val="28"/>
        </w:rPr>
      </w:pPr>
      <w:r w:rsidRPr="0047734F">
        <w:rPr>
          <w:rFonts w:ascii="Georgia" w:hAnsi="Georgia"/>
          <w:b/>
          <w:sz w:val="28"/>
          <w:szCs w:val="28"/>
        </w:rPr>
        <w:t xml:space="preserve">Zmiany przepisów prawnych dla pielęgniarek i położnych </w:t>
      </w:r>
      <w:r w:rsidR="00A81D81">
        <w:rPr>
          <w:rFonts w:ascii="Georgia" w:hAnsi="Georgia"/>
          <w:b/>
          <w:sz w:val="28"/>
          <w:szCs w:val="28"/>
        </w:rPr>
        <w:br/>
      </w:r>
      <w:r w:rsidRPr="0047734F">
        <w:rPr>
          <w:rFonts w:ascii="Georgia" w:hAnsi="Georgia"/>
          <w:b/>
          <w:sz w:val="28"/>
          <w:szCs w:val="28"/>
        </w:rPr>
        <w:t>czasie epidemii COVID-19.</w:t>
      </w:r>
    </w:p>
    <w:p w:rsidR="001F3D45" w:rsidRDefault="001F3D45" w:rsidP="00103ADC">
      <w:pPr>
        <w:pStyle w:val="oznrodzaktutznustawalubrozporzdzenieiorganwydajcy"/>
        <w:spacing w:before="0" w:beforeAutospacing="0" w:after="0" w:afterAutospacing="0" w:line="276" w:lineRule="auto"/>
        <w:jc w:val="both"/>
        <w:rPr>
          <w:rFonts w:ascii="Georgia" w:hAnsi="Georgia"/>
        </w:rPr>
      </w:pPr>
    </w:p>
    <w:p w:rsidR="0047734F" w:rsidRPr="0047734F" w:rsidRDefault="0047734F" w:rsidP="00103ADC">
      <w:pPr>
        <w:pStyle w:val="oznrodzaktutznustawalubrozporzdzenieiorganwydajcy"/>
        <w:spacing w:before="0" w:beforeAutospacing="0" w:after="0" w:afterAutospacing="0" w:line="276" w:lineRule="auto"/>
        <w:jc w:val="both"/>
        <w:rPr>
          <w:rFonts w:ascii="Georgia" w:hAnsi="Georgia"/>
        </w:rPr>
      </w:pPr>
    </w:p>
    <w:p w:rsidR="001F3D45" w:rsidRPr="0047734F" w:rsidRDefault="00DD469E" w:rsidP="00103ADC">
      <w:pPr>
        <w:pStyle w:val="oznrodzaktutznustawalubrozporzdzenieiorganwydajcy"/>
        <w:spacing w:before="0" w:beforeAutospacing="0" w:after="0" w:afterAutospacing="0" w:line="276" w:lineRule="auto"/>
        <w:jc w:val="both"/>
        <w:rPr>
          <w:rFonts w:ascii="Georgia" w:hAnsi="Georgia"/>
        </w:rPr>
      </w:pPr>
      <w:r w:rsidRPr="0047734F">
        <w:rPr>
          <w:rFonts w:ascii="Georgia" w:hAnsi="Georgia"/>
        </w:rPr>
        <w:t>W ustawie</w:t>
      </w:r>
      <w:r w:rsidR="001F3D45" w:rsidRPr="0047734F">
        <w:rPr>
          <w:rFonts w:ascii="Georgia" w:hAnsi="Georgia"/>
        </w:rPr>
        <w:t xml:space="preserve"> z dnia 31 marca 2020 r. </w:t>
      </w:r>
      <w:r w:rsidR="001F3D45" w:rsidRPr="0047734F">
        <w:rPr>
          <w:rFonts w:ascii="Georgia" w:hAnsi="Georgia"/>
          <w:i/>
        </w:rPr>
        <w:t xml:space="preserve">o zmianie niektórych ustaw w zakresie systemu ochrony zdrowia związanych z zapobieganiem, przeciwdziałaniem i zwalczaniem COVID-19 </w:t>
      </w:r>
      <w:r w:rsidR="001F3D45" w:rsidRPr="0047734F">
        <w:rPr>
          <w:rFonts w:ascii="Georgia" w:hAnsi="Georgia"/>
        </w:rPr>
        <w:t>(Dz. U. z 2020 r., poz. 567)</w:t>
      </w:r>
      <w:r w:rsidRPr="0047734F">
        <w:rPr>
          <w:rFonts w:ascii="Georgia" w:hAnsi="Georgia"/>
        </w:rPr>
        <w:t xml:space="preserve"> zawarto następujące zmiany:</w:t>
      </w:r>
    </w:p>
    <w:p w:rsidR="001F3D45" w:rsidRPr="0047734F" w:rsidRDefault="001F3D45" w:rsidP="00103ADC">
      <w:pPr>
        <w:pStyle w:val="oznrodzaktutznustawalubrozporzdzenieiorganwydajcy"/>
        <w:spacing w:before="0" w:beforeAutospacing="0" w:after="0" w:afterAutospacing="0" w:line="276" w:lineRule="auto"/>
        <w:jc w:val="both"/>
        <w:rPr>
          <w:rFonts w:ascii="Georgia" w:hAnsi="Georgia"/>
        </w:rPr>
      </w:pPr>
    </w:p>
    <w:p w:rsidR="001F3D45" w:rsidRPr="0047734F" w:rsidRDefault="001F3D45" w:rsidP="00452CF0">
      <w:pPr>
        <w:pStyle w:val="zpktzmpktartykuempunktem"/>
        <w:spacing w:before="0" w:beforeAutospacing="0" w:after="0" w:afterAutospacing="0" w:line="276" w:lineRule="auto"/>
        <w:jc w:val="both"/>
        <w:rPr>
          <w:rFonts w:ascii="Georgia" w:hAnsi="Georgia"/>
          <w:color w:val="000000" w:themeColor="text1"/>
        </w:rPr>
      </w:pPr>
      <w:r w:rsidRPr="0047734F">
        <w:rPr>
          <w:rStyle w:val="ppogrubienie"/>
          <w:rFonts w:ascii="Georgia" w:hAnsi="Georgia"/>
          <w:b/>
        </w:rPr>
        <w:t>Art. 3.</w:t>
      </w:r>
      <w:r w:rsidRPr="0047734F">
        <w:rPr>
          <w:rFonts w:ascii="Georgia" w:hAnsi="Georgia"/>
        </w:rPr>
        <w:t xml:space="preserve"> W ustawie z dnia 22 sierpnia 1997 r. </w:t>
      </w:r>
      <w:r w:rsidRPr="0047734F">
        <w:rPr>
          <w:rFonts w:ascii="Georgia" w:hAnsi="Georgia"/>
          <w:b/>
          <w:color w:val="FF0000"/>
        </w:rPr>
        <w:t>o publicznej służbie krwi</w:t>
      </w:r>
      <w:r w:rsidRPr="0047734F">
        <w:rPr>
          <w:rFonts w:ascii="Georgia" w:hAnsi="Georgia"/>
          <w:color w:val="FF0000"/>
        </w:rPr>
        <w:t xml:space="preserve"> </w:t>
      </w:r>
      <w:r w:rsidRPr="0047734F">
        <w:rPr>
          <w:rFonts w:ascii="Georgia" w:hAnsi="Georgia"/>
        </w:rPr>
        <w:t>(Dz. U. z 2019 r. poz. 1222) wprowadza</w:t>
      </w:r>
      <w:r w:rsidR="00452CF0" w:rsidRPr="0047734F">
        <w:rPr>
          <w:rFonts w:ascii="Georgia" w:hAnsi="Georgia"/>
          <w:i/>
        </w:rPr>
        <w:t xml:space="preserve"> </w:t>
      </w:r>
      <w:r w:rsidR="00452CF0" w:rsidRPr="0047734F">
        <w:rPr>
          <w:rFonts w:ascii="Georgia" w:hAnsi="Georgia"/>
          <w:b/>
          <w:i/>
        </w:rPr>
        <w:t xml:space="preserve">iż pielęgniarka będzie mogła </w:t>
      </w:r>
      <w:r w:rsidR="00452CF0" w:rsidRPr="0047734F">
        <w:rPr>
          <w:rFonts w:ascii="Georgia" w:hAnsi="Georgia"/>
          <w:b/>
          <w:i/>
          <w:color w:val="000000" w:themeColor="text1"/>
        </w:rPr>
        <w:t>kwalifikować  dawców do oddania krwi lub jej składników;</w:t>
      </w:r>
    </w:p>
    <w:p w:rsidR="001F3D45" w:rsidRPr="0047734F" w:rsidRDefault="001F3D45" w:rsidP="00103ADC">
      <w:pPr>
        <w:pStyle w:val="oznrodzaktutznustawalubrozporzdzenieiorganwydajcy"/>
        <w:spacing w:before="0" w:beforeAutospacing="0" w:after="0" w:afterAutospacing="0" w:line="276" w:lineRule="auto"/>
        <w:jc w:val="both"/>
        <w:rPr>
          <w:rFonts w:ascii="Georgia" w:hAnsi="Georgia"/>
        </w:rPr>
      </w:pPr>
    </w:p>
    <w:p w:rsidR="00103ADC" w:rsidRPr="0047734F" w:rsidRDefault="00103ADC" w:rsidP="00103ADC">
      <w:pPr>
        <w:pStyle w:val="artartustawynprozporzdzenia"/>
        <w:spacing w:before="0" w:beforeAutospacing="0" w:after="0" w:afterAutospacing="0" w:line="276" w:lineRule="auto"/>
        <w:jc w:val="both"/>
        <w:rPr>
          <w:rFonts w:ascii="Georgia" w:hAnsi="Georgia"/>
        </w:rPr>
      </w:pPr>
      <w:r w:rsidRPr="0047734F">
        <w:rPr>
          <w:rStyle w:val="ppogrubienie"/>
          <w:rFonts w:ascii="Georgia" w:hAnsi="Georgia"/>
          <w:b/>
        </w:rPr>
        <w:t>Art. 8.</w:t>
      </w:r>
      <w:r w:rsidRPr="0047734F">
        <w:rPr>
          <w:rFonts w:ascii="Georgia" w:hAnsi="Georgia"/>
        </w:rPr>
        <w:t xml:space="preserve"> W ustawie z dnia 5 grudnia 2008 r. </w:t>
      </w:r>
      <w:r w:rsidRPr="0047734F">
        <w:rPr>
          <w:rFonts w:ascii="Georgia" w:hAnsi="Georgia"/>
          <w:b/>
          <w:color w:val="FF0000"/>
        </w:rPr>
        <w:t>o zapobieganiu oraz zwalczaniu zakażeń i chorób zakaźnych u ludzi</w:t>
      </w:r>
      <w:r w:rsidRPr="0047734F">
        <w:rPr>
          <w:rFonts w:ascii="Georgia" w:hAnsi="Georgia"/>
        </w:rPr>
        <w:t xml:space="preserve"> (Dz. U. z 2019 r. poz. 1239 i 1495 oraz z 2020 r. poz. 284, 322 i 374) wprowadza się następujące zmiany:</w:t>
      </w:r>
      <w:r w:rsidR="00452CF0" w:rsidRPr="0047734F">
        <w:rPr>
          <w:rFonts w:ascii="Georgia" w:hAnsi="Georgia"/>
          <w:b/>
          <w:i/>
        </w:rPr>
        <w:t xml:space="preserve"> pielęgniarki , położne bez względu na wykształcenie będą mogły pełnić dyżur medyczny w podmiotach leczniczych udzielających świadczeń przez całą dobę.”</w:t>
      </w:r>
    </w:p>
    <w:p w:rsidR="00103ADC" w:rsidRPr="0047734F" w:rsidRDefault="00103ADC" w:rsidP="00103ADC">
      <w:pPr>
        <w:pStyle w:val="oznrodzaktutznustawalubrozporzdzenieiorganwydajcy"/>
        <w:spacing w:before="0" w:beforeAutospacing="0" w:after="0" w:afterAutospacing="0" w:line="276" w:lineRule="auto"/>
        <w:jc w:val="both"/>
        <w:rPr>
          <w:rFonts w:ascii="Georgia" w:hAnsi="Georgia"/>
        </w:rPr>
      </w:pPr>
    </w:p>
    <w:p w:rsidR="00452CF0" w:rsidRPr="0047734F" w:rsidRDefault="001F3D45" w:rsidP="00452CF0">
      <w:pPr>
        <w:pStyle w:val="zustzmustartykuempunktem"/>
        <w:spacing w:before="0" w:beforeAutospacing="0" w:after="0" w:afterAutospacing="0" w:line="276" w:lineRule="auto"/>
        <w:jc w:val="both"/>
        <w:rPr>
          <w:rFonts w:ascii="Georgia" w:hAnsi="Georgia"/>
        </w:rPr>
      </w:pPr>
      <w:r w:rsidRPr="0047734F">
        <w:rPr>
          <w:rStyle w:val="ppogrubienie"/>
          <w:rFonts w:ascii="Georgia" w:hAnsi="Georgia"/>
          <w:b/>
        </w:rPr>
        <w:t>Art. 10.</w:t>
      </w:r>
      <w:r w:rsidRPr="0047734F">
        <w:rPr>
          <w:rFonts w:ascii="Georgia" w:hAnsi="Georgia"/>
        </w:rPr>
        <w:t xml:space="preserve"> W ustawie z dnia 15 lipca 2011 r. </w:t>
      </w:r>
      <w:r w:rsidRPr="0047734F">
        <w:rPr>
          <w:rFonts w:ascii="Georgia" w:hAnsi="Georgia"/>
          <w:b/>
          <w:color w:val="FF0000"/>
        </w:rPr>
        <w:t>o zawodach pielęgniarki i położnej</w:t>
      </w:r>
      <w:r w:rsidRPr="0047734F">
        <w:rPr>
          <w:rFonts w:ascii="Georgia" w:hAnsi="Georgia"/>
          <w:color w:val="FF0000"/>
        </w:rPr>
        <w:t xml:space="preserve"> </w:t>
      </w:r>
      <w:r w:rsidRPr="0047734F">
        <w:rPr>
          <w:rFonts w:ascii="Georgia" w:hAnsi="Georgia"/>
        </w:rPr>
        <w:t xml:space="preserve">(Dz. U. z 2019 r. poz. 576, 577, 1490 i 1590) po art. 26a </w:t>
      </w:r>
      <w:r w:rsidR="00452CF0" w:rsidRPr="0047734F">
        <w:rPr>
          <w:rFonts w:ascii="Georgia" w:hAnsi="Georgia"/>
        </w:rPr>
        <w:t xml:space="preserve">dodaje się art. 26b </w:t>
      </w:r>
      <w:r w:rsidR="00452CF0" w:rsidRPr="0047734F">
        <w:rPr>
          <w:rFonts w:ascii="Georgia" w:hAnsi="Georgia"/>
          <w:b/>
          <w:i/>
        </w:rPr>
        <w:t>który wprowadza skrócenie czasu odbycia przeszkolenia po przerwie dłuższej niż 5</w:t>
      </w:r>
      <w:r w:rsidR="00FB1587" w:rsidRPr="0047734F">
        <w:rPr>
          <w:rFonts w:ascii="Georgia" w:hAnsi="Georgia"/>
          <w:b/>
          <w:i/>
        </w:rPr>
        <w:t xml:space="preserve"> w okresie ostatnich 6 lat.</w:t>
      </w:r>
      <w:r w:rsidR="00452CF0" w:rsidRPr="0047734F">
        <w:rPr>
          <w:rFonts w:ascii="Georgia" w:hAnsi="Georgia"/>
          <w:b/>
          <w:i/>
        </w:rPr>
        <w:t xml:space="preserve"> </w:t>
      </w:r>
      <w:r w:rsidR="00FB1587" w:rsidRPr="0047734F">
        <w:rPr>
          <w:rFonts w:ascii="Georgia" w:hAnsi="Georgia"/>
          <w:b/>
          <w:i/>
        </w:rPr>
        <w:t>Pielęgniarki</w:t>
      </w:r>
      <w:r w:rsidR="00452CF0" w:rsidRPr="0047734F">
        <w:rPr>
          <w:rFonts w:ascii="Georgia" w:hAnsi="Georgia"/>
          <w:b/>
          <w:i/>
        </w:rPr>
        <w:t xml:space="preserve">  </w:t>
      </w:r>
      <w:r w:rsidR="00FB1587" w:rsidRPr="0047734F">
        <w:rPr>
          <w:rFonts w:ascii="Georgia" w:hAnsi="Georgia"/>
          <w:b/>
          <w:i/>
        </w:rPr>
        <w:t>i położne</w:t>
      </w:r>
      <w:r w:rsidR="00452CF0" w:rsidRPr="0047734F">
        <w:rPr>
          <w:rFonts w:ascii="Georgia" w:hAnsi="Georgia"/>
          <w:b/>
          <w:i/>
        </w:rPr>
        <w:t xml:space="preserve">  będą mogły  w okresie pierwszych 2 tygodni wykonywania zawodu </w:t>
      </w:r>
      <w:r w:rsidR="00FB1587" w:rsidRPr="0047734F">
        <w:rPr>
          <w:rFonts w:ascii="Georgia" w:hAnsi="Georgia"/>
          <w:b/>
          <w:i/>
        </w:rPr>
        <w:t xml:space="preserve">pod nadzorem i </w:t>
      </w:r>
      <w:r w:rsidR="00452CF0" w:rsidRPr="0047734F">
        <w:rPr>
          <w:rFonts w:ascii="Georgia" w:hAnsi="Georgia"/>
          <w:b/>
          <w:i/>
        </w:rPr>
        <w:t>we współpracy z inną pielęgniarką lub położną wykonującą zawód w</w:t>
      </w:r>
      <w:r w:rsidR="00FB1587" w:rsidRPr="0047734F">
        <w:rPr>
          <w:rFonts w:ascii="Georgia" w:hAnsi="Georgia"/>
          <w:b/>
          <w:i/>
        </w:rPr>
        <w:t xml:space="preserve"> tym samym podmiocie leczniczym odbyć przeszkolenie i rozpocząć pracę w tym podmiocie .</w:t>
      </w:r>
    </w:p>
    <w:p w:rsidR="00103ADC" w:rsidRPr="0047734F" w:rsidRDefault="00103ADC" w:rsidP="00103ADC">
      <w:pPr>
        <w:pStyle w:val="artartustawynprozporzdzenia"/>
        <w:spacing w:before="0" w:beforeAutospacing="0" w:after="0" w:afterAutospacing="0" w:line="276" w:lineRule="auto"/>
        <w:jc w:val="both"/>
        <w:rPr>
          <w:rStyle w:val="ppogrubienie"/>
          <w:rFonts w:ascii="Georgia" w:hAnsi="Georgia"/>
          <w:b/>
        </w:rPr>
      </w:pPr>
    </w:p>
    <w:p w:rsidR="001F3D45" w:rsidRPr="0047734F" w:rsidRDefault="001F3D45" w:rsidP="00103ADC">
      <w:pPr>
        <w:pStyle w:val="artartustawynprozporzdzenia"/>
        <w:spacing w:before="0" w:beforeAutospacing="0" w:after="0" w:afterAutospacing="0" w:line="276" w:lineRule="auto"/>
        <w:jc w:val="both"/>
        <w:rPr>
          <w:rFonts w:ascii="Georgia" w:hAnsi="Georgia"/>
        </w:rPr>
      </w:pPr>
      <w:r w:rsidRPr="0047734F">
        <w:rPr>
          <w:rStyle w:val="ppogrubienie"/>
          <w:rFonts w:ascii="Georgia" w:hAnsi="Georgia"/>
          <w:b/>
        </w:rPr>
        <w:t>Art. 15.</w:t>
      </w:r>
      <w:r w:rsidRPr="0047734F">
        <w:rPr>
          <w:rFonts w:ascii="Georgia" w:hAnsi="Georgia"/>
        </w:rPr>
        <w:t> W ustawie z dnia 2 marca 2020 r</w:t>
      </w:r>
      <w:bookmarkStart w:id="0" w:name="_Hlk34724183"/>
      <w:r w:rsidRPr="0047734F">
        <w:rPr>
          <w:rFonts w:ascii="Georgia" w:hAnsi="Georgia"/>
        </w:rPr>
        <w:t xml:space="preserve">. </w:t>
      </w:r>
      <w:r w:rsidRPr="0047734F">
        <w:rPr>
          <w:rFonts w:ascii="Georgia" w:hAnsi="Georgia"/>
          <w:b/>
          <w:color w:val="FF0000"/>
        </w:rPr>
        <w:t>o szczególnych rozwiązaniach związanych z zapobieganiem, przeciwdziałaniem i zwalczaniem COVID-19, innych chorób zakaźnych oraz wywołanych nimi sytuacji kryzysowych</w:t>
      </w:r>
      <w:r w:rsidRPr="0047734F">
        <w:rPr>
          <w:rFonts w:ascii="Georgia" w:hAnsi="Georgia"/>
        </w:rPr>
        <w:t xml:space="preserve"> (Dz. U</w:t>
      </w:r>
      <w:r w:rsidR="00FB1587" w:rsidRPr="0047734F">
        <w:rPr>
          <w:rFonts w:ascii="Georgia" w:hAnsi="Georgia"/>
          <w:b/>
          <w:color w:val="000000" w:themeColor="text1"/>
        </w:rPr>
        <w:t xml:space="preserve"> </w:t>
      </w:r>
      <w:r w:rsidRPr="0047734F">
        <w:rPr>
          <w:rFonts w:ascii="Georgia" w:hAnsi="Georgia"/>
        </w:rPr>
        <w:t>poz. 374)</w:t>
      </w:r>
      <w:r w:rsidRPr="0047734F">
        <w:rPr>
          <w:rFonts w:ascii="Georgia" w:hAnsi="Georgia"/>
          <w:b/>
        </w:rPr>
        <w:t xml:space="preserve"> </w:t>
      </w:r>
      <w:bookmarkEnd w:id="0"/>
      <w:r w:rsidRPr="0047734F">
        <w:rPr>
          <w:rFonts w:ascii="Georgia" w:hAnsi="Georgia"/>
          <w:b/>
          <w:i/>
        </w:rPr>
        <w:t>wprowadza się następujące zmiany:</w:t>
      </w:r>
      <w:r w:rsidR="00FB1587" w:rsidRPr="0047734F">
        <w:rPr>
          <w:rFonts w:ascii="Georgia" w:hAnsi="Georgia"/>
          <w:b/>
          <w:i/>
        </w:rPr>
        <w:t xml:space="preserve"> podniesiono zasiłek chorobowy z 80% na </w:t>
      </w:r>
      <w:r w:rsidR="00FB1587" w:rsidRPr="0047734F">
        <w:rPr>
          <w:rFonts w:ascii="Georgia" w:hAnsi="Georgia"/>
          <w:b/>
          <w:i/>
          <w:color w:val="000000" w:themeColor="text1"/>
        </w:rPr>
        <w:t xml:space="preserve">100% podstawy </w:t>
      </w:r>
      <w:r w:rsidR="00FB1587" w:rsidRPr="0047734F">
        <w:rPr>
          <w:rFonts w:ascii="Georgia" w:hAnsi="Georgia"/>
          <w:b/>
          <w:i/>
        </w:rPr>
        <w:t>wymiaru zasiłku obliczonej na podstawie przepisów ustawy o świadczeniach pieniężnych z ubezpieczenia społecznego w razie choroby i macierzyństwa.”;</w:t>
      </w:r>
    </w:p>
    <w:p w:rsidR="00103ADC" w:rsidRPr="0047734F" w:rsidRDefault="00103ADC" w:rsidP="00103ADC">
      <w:pPr>
        <w:pStyle w:val="zlitustzmustliter"/>
        <w:spacing w:before="0" w:beforeAutospacing="0" w:after="0" w:afterAutospacing="0" w:line="276" w:lineRule="auto"/>
        <w:jc w:val="both"/>
        <w:rPr>
          <w:rFonts w:ascii="Georgia" w:hAnsi="Georgia"/>
        </w:rPr>
      </w:pPr>
    </w:p>
    <w:p w:rsidR="00103ADC" w:rsidRPr="0047734F" w:rsidRDefault="001F3D45" w:rsidP="00103ADC">
      <w:pPr>
        <w:pStyle w:val="zlitustzmustliter"/>
        <w:spacing w:before="0" w:beforeAutospacing="0" w:after="0" w:afterAutospacing="0" w:line="276" w:lineRule="auto"/>
        <w:jc w:val="both"/>
        <w:rPr>
          <w:rFonts w:ascii="Georgia" w:hAnsi="Georgia"/>
          <w:b/>
          <w:color w:val="FF0000"/>
        </w:rPr>
      </w:pPr>
      <w:r w:rsidRPr="0047734F">
        <w:rPr>
          <w:rFonts w:ascii="Georgia" w:hAnsi="Georgia"/>
          <w:b/>
          <w:color w:val="FF0000"/>
        </w:rPr>
        <w:t>11. </w:t>
      </w:r>
      <w:proofErr w:type="spellStart"/>
      <w:r w:rsidRPr="0047734F">
        <w:rPr>
          <w:rFonts w:ascii="Georgia" w:hAnsi="Georgia"/>
          <w:b/>
          <w:color w:val="FF0000"/>
        </w:rPr>
        <w:t>Teleporady</w:t>
      </w:r>
      <w:proofErr w:type="spellEnd"/>
      <w:r w:rsidRPr="0047734F">
        <w:rPr>
          <w:rFonts w:ascii="Georgia" w:hAnsi="Georgia"/>
          <w:b/>
          <w:color w:val="FF0000"/>
        </w:rPr>
        <w:t xml:space="preserve"> mogą być również udzielane przez podmioty wykonujące działalność leczniczą. Przepisy ust. 4–9 stosuje się odpowiednio.</w:t>
      </w:r>
      <w:r w:rsidR="00DD469E" w:rsidRPr="0047734F">
        <w:rPr>
          <w:rFonts w:ascii="Georgia" w:hAnsi="Georgia"/>
          <w:b/>
          <w:color w:val="FF0000"/>
        </w:rPr>
        <w:t xml:space="preserve"> </w:t>
      </w:r>
    </w:p>
    <w:p w:rsidR="001F3D45" w:rsidRPr="0047734F" w:rsidRDefault="00DD469E" w:rsidP="00103ADC">
      <w:pPr>
        <w:pStyle w:val="zlitustzmustliter"/>
        <w:spacing w:before="0" w:beforeAutospacing="0" w:after="0" w:afterAutospacing="0" w:line="276" w:lineRule="auto"/>
        <w:jc w:val="both"/>
        <w:rPr>
          <w:rFonts w:ascii="Georgia" w:hAnsi="Georgia"/>
          <w:b/>
          <w:i/>
          <w:color w:val="000000" w:themeColor="text1"/>
        </w:rPr>
      </w:pPr>
      <w:r w:rsidRPr="0047734F">
        <w:rPr>
          <w:rFonts w:ascii="Georgia" w:hAnsi="Georgia"/>
          <w:b/>
          <w:color w:val="000000" w:themeColor="text1"/>
        </w:rPr>
        <w:t>(</w:t>
      </w:r>
      <w:proofErr w:type="spellStart"/>
      <w:r w:rsidRPr="0047734F">
        <w:rPr>
          <w:rFonts w:ascii="Georgia" w:hAnsi="Georgia"/>
          <w:b/>
          <w:i/>
          <w:color w:val="000000" w:themeColor="text1"/>
        </w:rPr>
        <w:t>dop</w:t>
      </w:r>
      <w:proofErr w:type="spellEnd"/>
      <w:r w:rsidRPr="0047734F">
        <w:rPr>
          <w:rFonts w:ascii="Georgia" w:hAnsi="Georgia"/>
          <w:b/>
          <w:i/>
          <w:color w:val="000000" w:themeColor="text1"/>
        </w:rPr>
        <w:t>.</w:t>
      </w:r>
      <w:r w:rsidRPr="0047734F">
        <w:rPr>
          <w:rFonts w:ascii="Georgia" w:hAnsi="Georgia"/>
          <w:b/>
          <w:color w:val="000000" w:themeColor="text1"/>
        </w:rPr>
        <w:t xml:space="preserve"> </w:t>
      </w:r>
      <w:r w:rsidRPr="0047734F">
        <w:rPr>
          <w:rFonts w:ascii="Georgia" w:hAnsi="Georgia"/>
          <w:b/>
          <w:i/>
          <w:color w:val="000000" w:themeColor="text1"/>
        </w:rPr>
        <w:t>czyli także przez pielęgniarki i położne</w:t>
      </w:r>
      <w:r w:rsidR="00FB1587" w:rsidRPr="0047734F">
        <w:rPr>
          <w:rFonts w:ascii="Georgia" w:hAnsi="Georgia"/>
          <w:b/>
          <w:i/>
          <w:color w:val="000000" w:themeColor="text1"/>
        </w:rPr>
        <w:t xml:space="preserve"> wykonujące zawód w różnych formach zatrudnienia </w:t>
      </w:r>
      <w:r w:rsidRPr="0047734F">
        <w:rPr>
          <w:rFonts w:ascii="Georgia" w:hAnsi="Georgia"/>
          <w:b/>
          <w:i/>
          <w:color w:val="000000" w:themeColor="text1"/>
        </w:rPr>
        <w:t>)</w:t>
      </w:r>
    </w:p>
    <w:p w:rsidR="00103ADC" w:rsidRPr="0047734F" w:rsidRDefault="00103ADC" w:rsidP="00103ADC">
      <w:pPr>
        <w:pStyle w:val="zlitustzmustliter"/>
        <w:spacing w:before="0" w:beforeAutospacing="0" w:after="0" w:afterAutospacing="0" w:line="276" w:lineRule="auto"/>
        <w:jc w:val="both"/>
        <w:rPr>
          <w:rFonts w:ascii="Georgia" w:hAnsi="Georgia"/>
          <w:b/>
          <w:i/>
          <w:color w:val="FF0000"/>
        </w:rPr>
      </w:pPr>
    </w:p>
    <w:p w:rsidR="00DD469E" w:rsidRPr="0047734F" w:rsidRDefault="00DD469E" w:rsidP="00103ADC">
      <w:pPr>
        <w:pStyle w:val="zartzmartartykuempunktem"/>
        <w:spacing w:before="0" w:beforeAutospacing="0" w:after="0" w:afterAutospacing="0" w:line="276" w:lineRule="auto"/>
        <w:jc w:val="both"/>
        <w:rPr>
          <w:rFonts w:ascii="Georgia" w:hAnsi="Georgia"/>
          <w:szCs w:val="18"/>
        </w:rPr>
      </w:pPr>
    </w:p>
    <w:p w:rsidR="00DD469E" w:rsidRPr="0047734F" w:rsidRDefault="00DD469E" w:rsidP="00103ADC">
      <w:pPr>
        <w:pStyle w:val="zartzmartartykuempunktem"/>
        <w:spacing w:before="0" w:beforeAutospacing="0" w:after="0" w:afterAutospacing="0" w:line="276" w:lineRule="auto"/>
        <w:jc w:val="both"/>
        <w:rPr>
          <w:rFonts w:ascii="Georgia" w:hAnsi="Georgia"/>
          <w:szCs w:val="18"/>
        </w:rPr>
      </w:pPr>
    </w:p>
    <w:p w:rsidR="00DD469E" w:rsidRPr="0047734F" w:rsidRDefault="00DD469E" w:rsidP="00103ADC">
      <w:pPr>
        <w:pStyle w:val="zartzmartartykuempunktem"/>
        <w:spacing w:before="0" w:beforeAutospacing="0" w:after="0" w:afterAutospacing="0" w:line="276" w:lineRule="auto"/>
        <w:jc w:val="both"/>
        <w:rPr>
          <w:rFonts w:ascii="Georgia" w:hAnsi="Georgia"/>
          <w:sz w:val="28"/>
          <w:szCs w:val="28"/>
        </w:rPr>
      </w:pPr>
    </w:p>
    <w:p w:rsidR="00DD469E" w:rsidRPr="0047734F" w:rsidRDefault="0047734F" w:rsidP="00103ADC">
      <w:pPr>
        <w:pStyle w:val="zartzmartartykuempunktem"/>
        <w:spacing w:before="0" w:beforeAutospacing="0" w:after="0" w:afterAutospacing="0" w:line="276" w:lineRule="auto"/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lastRenderedPageBreak/>
        <w:t>Zmiany dotyczące usprawnienia pracy samorządów zawodowych w czasie epidemii COVID-19.</w:t>
      </w:r>
    </w:p>
    <w:p w:rsidR="002B6026" w:rsidRPr="0047734F" w:rsidRDefault="002B6026" w:rsidP="00103ADC">
      <w:pPr>
        <w:pStyle w:val="zartzmartartykuempunktem"/>
        <w:spacing w:before="0" w:beforeAutospacing="0" w:after="0" w:afterAutospacing="0" w:line="276" w:lineRule="auto"/>
        <w:jc w:val="both"/>
        <w:rPr>
          <w:rFonts w:ascii="Georgia" w:hAnsi="Georgia"/>
        </w:rPr>
      </w:pPr>
    </w:p>
    <w:p w:rsidR="00DD469E" w:rsidRPr="0047734F" w:rsidRDefault="00DD469E" w:rsidP="00103ADC">
      <w:pPr>
        <w:pStyle w:val="zartzmartartykuempunktem"/>
        <w:spacing w:before="0" w:beforeAutospacing="0" w:after="0" w:afterAutospacing="0" w:line="276" w:lineRule="auto"/>
        <w:jc w:val="both"/>
        <w:rPr>
          <w:rFonts w:ascii="Georgia" w:hAnsi="Georgia"/>
        </w:rPr>
      </w:pPr>
      <w:r w:rsidRPr="0047734F">
        <w:rPr>
          <w:rFonts w:ascii="Georgia" w:hAnsi="Georgia"/>
        </w:rPr>
        <w:t xml:space="preserve">Ustawa z dnia 31 marca 2020 r. </w:t>
      </w:r>
      <w:r w:rsidRPr="0047734F">
        <w:rPr>
          <w:rFonts w:ascii="Georgia" w:hAnsi="Georgia"/>
          <w:i/>
        </w:rPr>
        <w:t xml:space="preserve">o zmianie ustawy o szczególnych rozwiązaniach związanych z zapobieganiem, przeciwdziałaniem i zwalczaniemCOVID-19, innych chorób zakaźnych oraz wywołanych nimi sytuacji kryzysowych oraz niektórych innych ustaw </w:t>
      </w:r>
      <w:r w:rsidRPr="0047734F">
        <w:rPr>
          <w:rFonts w:ascii="Georgia" w:hAnsi="Georgia"/>
        </w:rPr>
        <w:t>(Dz. U. z 2020 r., poz. 568)</w:t>
      </w:r>
    </w:p>
    <w:p w:rsidR="00DD469E" w:rsidRPr="0047734F" w:rsidRDefault="00DD469E" w:rsidP="00103ADC">
      <w:pPr>
        <w:pStyle w:val="zartzmartartykuempunktem"/>
        <w:spacing w:before="0" w:beforeAutospacing="0" w:after="0" w:afterAutospacing="0" w:line="276" w:lineRule="auto"/>
        <w:jc w:val="both"/>
        <w:rPr>
          <w:rFonts w:ascii="Georgia" w:hAnsi="Georgia"/>
        </w:rPr>
      </w:pPr>
    </w:p>
    <w:p w:rsidR="00DD469E" w:rsidRPr="0047734F" w:rsidRDefault="00DD469E" w:rsidP="00103ADC">
      <w:pPr>
        <w:pStyle w:val="zartzmartartykuempunktem"/>
        <w:spacing w:before="0" w:beforeAutospacing="0" w:after="0" w:afterAutospacing="0" w:line="276" w:lineRule="auto"/>
        <w:jc w:val="both"/>
        <w:rPr>
          <w:rFonts w:ascii="Georgia" w:hAnsi="Georgia"/>
          <w:i/>
        </w:rPr>
      </w:pPr>
      <w:r w:rsidRPr="0047734F">
        <w:rPr>
          <w:rFonts w:ascii="Georgia" w:hAnsi="Georgia"/>
          <w:i/>
        </w:rPr>
        <w:t>Dodano art. 14h</w:t>
      </w:r>
    </w:p>
    <w:p w:rsidR="00DD469E" w:rsidRPr="0047734F" w:rsidRDefault="00DD469E" w:rsidP="00103ADC">
      <w:pPr>
        <w:pStyle w:val="zartzmartartykuempunktem"/>
        <w:spacing w:before="0" w:beforeAutospacing="0" w:after="0" w:afterAutospacing="0" w:line="276" w:lineRule="auto"/>
        <w:jc w:val="both"/>
        <w:rPr>
          <w:rFonts w:ascii="Georgia" w:hAnsi="Georgia"/>
          <w:b/>
          <w:i/>
        </w:rPr>
      </w:pPr>
      <w:r w:rsidRPr="0047734F">
        <w:rPr>
          <w:rFonts w:ascii="Georgia" w:hAnsi="Georgia"/>
          <w:b/>
        </w:rPr>
        <w:t>Art.</w:t>
      </w:r>
      <w:r w:rsidRPr="0047734F">
        <w:rPr>
          <w:rStyle w:val="highlight"/>
          <w:rFonts w:ascii="Georgia" w:eastAsiaTheme="majorEastAsia" w:hAnsi="Georgia"/>
          <w:b/>
        </w:rPr>
        <w:t>14h</w:t>
      </w:r>
      <w:r w:rsidRPr="0047734F">
        <w:rPr>
          <w:rFonts w:ascii="Georgia" w:hAnsi="Georgia"/>
          <w:b/>
        </w:rPr>
        <w:t xml:space="preserve">. </w:t>
      </w:r>
      <w:r w:rsidRPr="0047734F">
        <w:rPr>
          <w:rFonts w:ascii="Georgia" w:hAnsi="Georgia"/>
        </w:rPr>
        <w:t xml:space="preserve">1. </w:t>
      </w:r>
      <w:r w:rsidRPr="0047734F">
        <w:rPr>
          <w:rFonts w:ascii="Georgia" w:hAnsi="Georgia"/>
          <w:b/>
          <w:i/>
        </w:rPr>
        <w:t>W okresie obowiązywania stanu zagrożenia epidemicznego albo stanu epidemii ogłoszonego z powodu COVID-19, kolegialne organy samorządów zawodowych, a także ich organy wykonawcze oraz inne organy wewnętrzne mogą podejmować uchwały przy wykorzystaniu środków bezpośredniego porozumiewania się na od-ległość lub w trybie obiegowym.</w:t>
      </w:r>
    </w:p>
    <w:p w:rsidR="00DD469E" w:rsidRPr="0047734F" w:rsidRDefault="00DD469E" w:rsidP="00103ADC">
      <w:pPr>
        <w:pStyle w:val="zartzmartartykuempunktem"/>
        <w:spacing w:before="0" w:beforeAutospacing="0" w:after="0" w:afterAutospacing="0" w:line="276" w:lineRule="auto"/>
        <w:jc w:val="both"/>
        <w:rPr>
          <w:rFonts w:ascii="Georgia" w:hAnsi="Georgia"/>
          <w:b/>
          <w:i/>
        </w:rPr>
      </w:pPr>
      <w:r w:rsidRPr="0047734F">
        <w:rPr>
          <w:rFonts w:ascii="Georgia" w:hAnsi="Georgia"/>
          <w:b/>
          <w:i/>
        </w:rPr>
        <w:t>2. Uchwała podjęta w trybie, o którym mowa w ust. 1, jest ważna, gdy wszyscy członkowie danego organu zostali powiadomieni o treści projektu uchwały i terminie oddania głosu oraz w głosowaniu wzięła udział co najmniej połowa członków tego organu.</w:t>
      </w:r>
    </w:p>
    <w:p w:rsidR="00DD469E" w:rsidRPr="0047734F" w:rsidRDefault="00DD469E" w:rsidP="00103ADC">
      <w:pPr>
        <w:pStyle w:val="zartzmartartykuempunktem"/>
        <w:spacing w:before="0" w:beforeAutospacing="0" w:after="0" w:afterAutospacing="0" w:line="276" w:lineRule="auto"/>
        <w:jc w:val="both"/>
        <w:rPr>
          <w:rFonts w:ascii="Georgia" w:hAnsi="Georgia"/>
          <w:b/>
          <w:i/>
        </w:rPr>
      </w:pPr>
      <w:r w:rsidRPr="0047734F">
        <w:rPr>
          <w:rFonts w:ascii="Georgia" w:hAnsi="Georgia"/>
          <w:b/>
          <w:i/>
        </w:rPr>
        <w:t>3.Wprzypadku gdy ustawa szczególna wymaga podjęcia uchwały w głosowaniu tajnym, organy, o których mowa w ust. 1, mogą w trybie, o którym mowa w ust. 1, znieść wymóg tajności głosowa</w:t>
      </w:r>
      <w:r w:rsidR="0020019F">
        <w:rPr>
          <w:rFonts w:ascii="Georgia" w:hAnsi="Georgia"/>
          <w:b/>
          <w:i/>
        </w:rPr>
        <w:t>nia w określonej sprawie”.</w:t>
      </w:r>
      <w:bookmarkStart w:id="1" w:name="_GoBack"/>
      <w:bookmarkEnd w:id="1"/>
    </w:p>
    <w:sectPr w:rsidR="00DD469E" w:rsidRPr="00477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F5C85"/>
    <w:multiLevelType w:val="multilevel"/>
    <w:tmpl w:val="6D4A44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255"/>
    <w:rsid w:val="00103ADC"/>
    <w:rsid w:val="001202A1"/>
    <w:rsid w:val="001F3D45"/>
    <w:rsid w:val="0020019F"/>
    <w:rsid w:val="00240429"/>
    <w:rsid w:val="00257FB5"/>
    <w:rsid w:val="002B6026"/>
    <w:rsid w:val="00452CF0"/>
    <w:rsid w:val="0047734F"/>
    <w:rsid w:val="005205FE"/>
    <w:rsid w:val="005D04AD"/>
    <w:rsid w:val="00A81D81"/>
    <w:rsid w:val="00C90255"/>
    <w:rsid w:val="00C92712"/>
    <w:rsid w:val="00DB4B00"/>
    <w:rsid w:val="00DD469E"/>
    <w:rsid w:val="00DE7D07"/>
    <w:rsid w:val="00EB4DF3"/>
    <w:rsid w:val="00FB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D04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04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0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4AD"/>
    <w:rPr>
      <w:rFonts w:ascii="Tahoma" w:hAnsi="Tahoma" w:cs="Tahoma"/>
      <w:sz w:val="16"/>
      <w:szCs w:val="16"/>
    </w:rPr>
  </w:style>
  <w:style w:type="paragraph" w:customStyle="1" w:styleId="oznrodzaktutznustawalubrozporzdzenieiorganwydajcy">
    <w:name w:val="oznrodzaktutznustawalubrozporzdzenieiorganwydajcy"/>
    <w:basedOn w:val="Normalny"/>
    <w:rsid w:val="001F3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aktudatauchwalenialubwydaniaaktu">
    <w:name w:val="dataaktudatauchwalenialubwydaniaaktu"/>
    <w:basedOn w:val="Normalny"/>
    <w:rsid w:val="001F3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uaktuprzedmiotregulacjiustawylubrozporzdzenia">
    <w:name w:val="tytuaktuprzedmiotregulacjiustawylubrozporzdzenia"/>
    <w:basedOn w:val="Normalny"/>
    <w:rsid w:val="001F3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artustawynprozporzdzenia">
    <w:name w:val="artartustawynprozporzdzenia"/>
    <w:basedOn w:val="Normalny"/>
    <w:rsid w:val="001F3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pogrubienie">
    <w:name w:val="ppogrubienie"/>
    <w:basedOn w:val="Domylnaczcionkaakapitu"/>
    <w:rsid w:val="001F3D45"/>
  </w:style>
  <w:style w:type="paragraph" w:customStyle="1" w:styleId="pktpunkt">
    <w:name w:val="pktpunkt"/>
    <w:basedOn w:val="Normalny"/>
    <w:rsid w:val="001F3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rtzmartartykuempunktem">
    <w:name w:val="zartzmartartykuempunktem"/>
    <w:basedOn w:val="Normalny"/>
    <w:rsid w:val="001F3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pktzmpktartykuempunktem">
    <w:name w:val="zpktzmpktartykuempunktem"/>
    <w:basedOn w:val="Normalny"/>
    <w:rsid w:val="001F3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ustzmustartykuempunktem">
    <w:name w:val="zustzmustartykuempunktem"/>
    <w:basedOn w:val="Normalny"/>
    <w:rsid w:val="001F3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litera">
    <w:name w:val="litlitera"/>
    <w:basedOn w:val="Normalny"/>
    <w:rsid w:val="001F3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">
    <w:name w:val="zlitustzmustliter"/>
    <w:basedOn w:val="Normalny"/>
    <w:rsid w:val="001F3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">
    <w:name w:val="zlitpktzmpktliter"/>
    <w:basedOn w:val="Normalny"/>
    <w:rsid w:val="001F3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1F3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czwsppktzmczciwsppktartykuempunktem">
    <w:name w:val="zczwsppktzmczciwsppktartykuempunktem"/>
    <w:basedOn w:val="Normalny"/>
    <w:rsid w:val="001F3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omylnaczcionkaakapitu"/>
    <w:rsid w:val="00DD46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D04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04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0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4AD"/>
    <w:rPr>
      <w:rFonts w:ascii="Tahoma" w:hAnsi="Tahoma" w:cs="Tahoma"/>
      <w:sz w:val="16"/>
      <w:szCs w:val="16"/>
    </w:rPr>
  </w:style>
  <w:style w:type="paragraph" w:customStyle="1" w:styleId="oznrodzaktutznustawalubrozporzdzenieiorganwydajcy">
    <w:name w:val="oznrodzaktutznustawalubrozporzdzenieiorganwydajcy"/>
    <w:basedOn w:val="Normalny"/>
    <w:rsid w:val="001F3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aktudatauchwalenialubwydaniaaktu">
    <w:name w:val="dataaktudatauchwalenialubwydaniaaktu"/>
    <w:basedOn w:val="Normalny"/>
    <w:rsid w:val="001F3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uaktuprzedmiotregulacjiustawylubrozporzdzenia">
    <w:name w:val="tytuaktuprzedmiotregulacjiustawylubrozporzdzenia"/>
    <w:basedOn w:val="Normalny"/>
    <w:rsid w:val="001F3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artustawynprozporzdzenia">
    <w:name w:val="artartustawynprozporzdzenia"/>
    <w:basedOn w:val="Normalny"/>
    <w:rsid w:val="001F3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pogrubienie">
    <w:name w:val="ppogrubienie"/>
    <w:basedOn w:val="Domylnaczcionkaakapitu"/>
    <w:rsid w:val="001F3D45"/>
  </w:style>
  <w:style w:type="paragraph" w:customStyle="1" w:styleId="pktpunkt">
    <w:name w:val="pktpunkt"/>
    <w:basedOn w:val="Normalny"/>
    <w:rsid w:val="001F3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rtzmartartykuempunktem">
    <w:name w:val="zartzmartartykuempunktem"/>
    <w:basedOn w:val="Normalny"/>
    <w:rsid w:val="001F3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pktzmpktartykuempunktem">
    <w:name w:val="zpktzmpktartykuempunktem"/>
    <w:basedOn w:val="Normalny"/>
    <w:rsid w:val="001F3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ustzmustartykuempunktem">
    <w:name w:val="zustzmustartykuempunktem"/>
    <w:basedOn w:val="Normalny"/>
    <w:rsid w:val="001F3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litera">
    <w:name w:val="litlitera"/>
    <w:basedOn w:val="Normalny"/>
    <w:rsid w:val="001F3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">
    <w:name w:val="zlitustzmustliter"/>
    <w:basedOn w:val="Normalny"/>
    <w:rsid w:val="001F3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">
    <w:name w:val="zlitpktzmpktliter"/>
    <w:basedOn w:val="Normalny"/>
    <w:rsid w:val="001F3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1F3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czwsppktzmczciwsppktartykuempunktem">
    <w:name w:val="zczwsppktzmczciwsppktartykuempunktem"/>
    <w:basedOn w:val="Normalny"/>
    <w:rsid w:val="001F3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omylnaczcionkaakapitu"/>
    <w:rsid w:val="00DD4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465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Kosmalski</dc:creator>
  <cp:lastModifiedBy>Marzena Mazurek</cp:lastModifiedBy>
  <cp:revision>11</cp:revision>
  <cp:lastPrinted>2020-04-01T13:07:00Z</cp:lastPrinted>
  <dcterms:created xsi:type="dcterms:W3CDTF">2020-04-01T12:32:00Z</dcterms:created>
  <dcterms:modified xsi:type="dcterms:W3CDTF">2020-04-01T13:45:00Z</dcterms:modified>
</cp:coreProperties>
</file>