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0E" w:rsidRDefault="007C570E" w:rsidP="007C570E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2B5D28" w:rsidRDefault="002B5D28" w:rsidP="007C570E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2B5D28" w:rsidRDefault="002B5D28" w:rsidP="007C570E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186414" w:rsidRPr="006105CE" w:rsidRDefault="00186414" w:rsidP="0018641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6105CE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6105CE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6105CE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186414" w:rsidRPr="006105CE" w:rsidRDefault="00186414" w:rsidP="0018641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27 </w:t>
      </w:r>
      <w:r w:rsidRPr="006105CE">
        <w:rPr>
          <w:rFonts w:ascii="Georgia" w:eastAsiaTheme="minorEastAsia" w:hAnsi="Georgia"/>
          <w:b/>
          <w:sz w:val="24"/>
          <w:szCs w:val="24"/>
          <w:lang w:eastAsia="pl-PL"/>
        </w:rPr>
        <w:t>marca 2020 r.:</w:t>
      </w:r>
    </w:p>
    <w:p w:rsidR="002B5D28" w:rsidRDefault="002B5D28" w:rsidP="007C570E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1C2F84" w:rsidRDefault="001C2F84" w:rsidP="007C570E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1C2F84" w:rsidRPr="001C2F84" w:rsidRDefault="001C2F84" w:rsidP="001C2F84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Naczelna Rada Pielęgniarek </w:t>
      </w:r>
      <w:r w:rsidRPr="001C2F84">
        <w:rPr>
          <w:rFonts w:ascii="Georgia" w:hAnsi="Georgia"/>
          <w:sz w:val="24"/>
          <w:szCs w:val="24"/>
        </w:rPr>
        <w:t xml:space="preserve">i Położnych </w:t>
      </w:r>
      <w:r>
        <w:rPr>
          <w:rFonts w:ascii="Georgia" w:hAnsi="Georgia"/>
          <w:sz w:val="24"/>
          <w:szCs w:val="24"/>
        </w:rPr>
        <w:t>wystosowała</w:t>
      </w:r>
      <w:r w:rsidRPr="001C2F84">
        <w:rPr>
          <w:rFonts w:ascii="Georgia" w:hAnsi="Georgia"/>
          <w:sz w:val="24"/>
          <w:szCs w:val="24"/>
        </w:rPr>
        <w:t xml:space="preserve"> apel, w którym stanowczo sprzeciwia się niekorzystnym zapisom w tzw</w:t>
      </w:r>
      <w:r>
        <w:rPr>
          <w:rFonts w:ascii="Georgia" w:hAnsi="Georgia"/>
          <w:sz w:val="24"/>
          <w:szCs w:val="24"/>
        </w:rPr>
        <w:t xml:space="preserve">. </w:t>
      </w:r>
      <w:r w:rsidRPr="001C2F84">
        <w:rPr>
          <w:rFonts w:ascii="Georgia" w:hAnsi="Georgia"/>
          <w:sz w:val="24"/>
          <w:szCs w:val="24"/>
        </w:rPr>
        <w:t xml:space="preserve"> „spec – </w:t>
      </w:r>
      <w:r>
        <w:rPr>
          <w:rFonts w:ascii="Georgia" w:hAnsi="Georgia"/>
          <w:sz w:val="24"/>
          <w:szCs w:val="24"/>
        </w:rPr>
        <w:t xml:space="preserve">ustawie” </w:t>
      </w:r>
      <w:r w:rsidRPr="001C2F84">
        <w:rPr>
          <w:rFonts w:ascii="Georgia" w:hAnsi="Georgia"/>
          <w:sz w:val="24"/>
          <w:szCs w:val="24"/>
        </w:rPr>
        <w:t>(apel w załączeniu)</w:t>
      </w:r>
    </w:p>
    <w:p w:rsidR="00D13C58" w:rsidRDefault="001C2F84" w:rsidP="00D13C58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sz w:val="24"/>
          <w:szCs w:val="24"/>
        </w:rPr>
      </w:pPr>
      <w:r w:rsidRPr="001C2F84">
        <w:rPr>
          <w:rFonts w:ascii="Georgia" w:hAnsi="Georgia"/>
          <w:sz w:val="24"/>
          <w:szCs w:val="24"/>
        </w:rPr>
        <w:t xml:space="preserve">Zespół Zarządzania Kryzysowego Naczelnej Izby Pielęgniarek i Położnych interweniował do Wiceministra </w:t>
      </w:r>
      <w:r>
        <w:rPr>
          <w:rFonts w:ascii="Georgia" w:hAnsi="Georgia"/>
          <w:sz w:val="24"/>
          <w:szCs w:val="24"/>
        </w:rPr>
        <w:t xml:space="preserve">Janusza </w:t>
      </w:r>
      <w:r w:rsidRPr="001C2F84">
        <w:rPr>
          <w:rFonts w:ascii="Georgia" w:hAnsi="Georgia"/>
          <w:sz w:val="24"/>
          <w:szCs w:val="24"/>
        </w:rPr>
        <w:t xml:space="preserve">Cieszyńskiego w sprawie zapisu dotyczącego </w:t>
      </w:r>
      <w:proofErr w:type="spellStart"/>
      <w:r w:rsidRPr="001C2F84">
        <w:rPr>
          <w:rFonts w:ascii="Georgia" w:hAnsi="Georgia"/>
          <w:sz w:val="24"/>
          <w:szCs w:val="24"/>
        </w:rPr>
        <w:t>teleporad</w:t>
      </w:r>
      <w:proofErr w:type="spellEnd"/>
      <w:r w:rsidRPr="001C2F84">
        <w:rPr>
          <w:rFonts w:ascii="Georgia" w:hAnsi="Georgia"/>
          <w:sz w:val="24"/>
          <w:szCs w:val="24"/>
        </w:rPr>
        <w:t xml:space="preserve"> dla pielęgniarek i położnyc</w:t>
      </w:r>
      <w:r>
        <w:rPr>
          <w:rFonts w:ascii="Georgia" w:hAnsi="Georgia"/>
          <w:sz w:val="24"/>
          <w:szCs w:val="24"/>
        </w:rPr>
        <w:t xml:space="preserve">h. W odpowiedzi wpłynęło pismo </w:t>
      </w:r>
      <w:r w:rsidRPr="001C2F84">
        <w:rPr>
          <w:rFonts w:ascii="Georgia" w:hAnsi="Georgia"/>
          <w:sz w:val="24"/>
          <w:szCs w:val="24"/>
        </w:rPr>
        <w:t>w tej sprawie</w:t>
      </w:r>
      <w:r>
        <w:rPr>
          <w:rFonts w:ascii="Georgia" w:hAnsi="Georgia"/>
          <w:sz w:val="24"/>
          <w:szCs w:val="24"/>
        </w:rPr>
        <w:t xml:space="preserve">. (pismo z MZ </w:t>
      </w:r>
      <w:r w:rsidRPr="001C2F84">
        <w:rPr>
          <w:rFonts w:ascii="Georgia" w:hAnsi="Georgia"/>
          <w:sz w:val="24"/>
          <w:szCs w:val="24"/>
        </w:rPr>
        <w:t>z dnia 27.03.2020 r.</w:t>
      </w:r>
      <w:r>
        <w:rPr>
          <w:rFonts w:ascii="Georgia" w:hAnsi="Georgia"/>
          <w:sz w:val="24"/>
          <w:szCs w:val="24"/>
        </w:rPr>
        <w:t xml:space="preserve"> w załączeniu)</w:t>
      </w:r>
    </w:p>
    <w:p w:rsidR="00D13C58" w:rsidRDefault="00A84834" w:rsidP="00D13C58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sz w:val="24"/>
          <w:szCs w:val="24"/>
        </w:rPr>
      </w:pPr>
      <w:r w:rsidRPr="00D13C58">
        <w:rPr>
          <w:rFonts w:ascii="Georgia" w:hAnsi="Georgia"/>
          <w:sz w:val="24"/>
          <w:szCs w:val="24"/>
        </w:rPr>
        <w:t xml:space="preserve">Przekazujemy do wiadomości pismo z Ministerstwa Zdrowia </w:t>
      </w:r>
      <w:r w:rsidR="00D13C58" w:rsidRPr="00D13C58">
        <w:rPr>
          <w:rFonts w:ascii="Georgia" w:hAnsi="Georgia"/>
          <w:sz w:val="24"/>
          <w:szCs w:val="24"/>
        </w:rPr>
        <w:t>skierowane do pracowników sektora ochrony zdrowia (w załączeniu).</w:t>
      </w:r>
    </w:p>
    <w:p w:rsidR="002068B3" w:rsidRPr="00D13C58" w:rsidRDefault="002068B3" w:rsidP="002068B3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Przekazujemy Stanowisko Prezydium </w:t>
      </w:r>
      <w:proofErr w:type="spellStart"/>
      <w:r>
        <w:rPr>
          <w:rFonts w:ascii="Georgia" w:hAnsi="Georgia"/>
          <w:sz w:val="24"/>
          <w:szCs w:val="24"/>
        </w:rPr>
        <w:t>MORPiP</w:t>
      </w:r>
      <w:proofErr w:type="spellEnd"/>
      <w:r>
        <w:rPr>
          <w:rFonts w:ascii="Georgia" w:hAnsi="Georgia"/>
          <w:sz w:val="24"/>
          <w:szCs w:val="24"/>
        </w:rPr>
        <w:t xml:space="preserve"> z dnia 26 marca 2020 r. dotyczące rozwiązania przez Dyrektora Podhalańskiego Szpitala Specjalistycznego w Nowym Targu umowy o pracę z położną</w:t>
      </w:r>
      <w:r w:rsidR="00840019">
        <w:rPr>
          <w:rFonts w:ascii="Georgia" w:hAnsi="Georgia"/>
          <w:sz w:val="24"/>
          <w:szCs w:val="24"/>
        </w:rPr>
        <w:t xml:space="preserve"> Renatą </w:t>
      </w:r>
      <w:proofErr w:type="spellStart"/>
      <w:r w:rsidR="00840019">
        <w:rPr>
          <w:rFonts w:ascii="Georgia" w:hAnsi="Georgia"/>
          <w:sz w:val="24"/>
          <w:szCs w:val="24"/>
        </w:rPr>
        <w:t>Piżanowską-Zarytkiewicz</w:t>
      </w:r>
      <w:proofErr w:type="spellEnd"/>
      <w:r w:rsidR="00840019">
        <w:rPr>
          <w:rFonts w:ascii="Georgia" w:hAnsi="Georgia"/>
          <w:sz w:val="24"/>
          <w:szCs w:val="24"/>
        </w:rPr>
        <w:t>.</w:t>
      </w:r>
      <w:r w:rsidR="00840019">
        <w:rPr>
          <w:rFonts w:ascii="Georgia" w:hAnsi="Georgia"/>
          <w:sz w:val="24"/>
          <w:szCs w:val="24"/>
        </w:rPr>
        <w:br/>
      </w:r>
      <w:bookmarkStart w:id="0" w:name="_GoBack"/>
      <w:bookmarkEnd w:id="0"/>
      <w:r w:rsidR="00840019">
        <w:rPr>
          <w:rFonts w:ascii="Georgia" w:hAnsi="Georgia"/>
          <w:sz w:val="24"/>
          <w:szCs w:val="24"/>
        </w:rPr>
        <w:t>(pisma w załączeniu).</w:t>
      </w:r>
    </w:p>
    <w:p w:rsidR="001C2F84" w:rsidRPr="00A84834" w:rsidRDefault="001C2F84" w:rsidP="001C2F84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1C2F84">
        <w:rPr>
          <w:rFonts w:ascii="Georgia" w:hAnsi="Georgia"/>
          <w:sz w:val="24"/>
          <w:szCs w:val="24"/>
        </w:rPr>
        <w:t>Przekazujemy do wiadomości informacje uzyskane z Depart</w:t>
      </w:r>
      <w:r>
        <w:rPr>
          <w:rFonts w:ascii="Georgia" w:hAnsi="Georgia"/>
          <w:sz w:val="24"/>
          <w:szCs w:val="24"/>
        </w:rPr>
        <w:t xml:space="preserve">amentu Pielęgniarek </w:t>
      </w:r>
      <w:r>
        <w:rPr>
          <w:rFonts w:ascii="Georgia" w:hAnsi="Georgia"/>
          <w:sz w:val="24"/>
          <w:szCs w:val="24"/>
        </w:rPr>
        <w:br/>
        <w:t xml:space="preserve">i Położnych </w:t>
      </w:r>
      <w:r w:rsidRPr="00A84834">
        <w:rPr>
          <w:rFonts w:ascii="Georgia" w:hAnsi="Georgia"/>
          <w:color w:val="000000" w:themeColor="text1"/>
          <w:sz w:val="24"/>
          <w:szCs w:val="24"/>
        </w:rPr>
        <w:t xml:space="preserve">(Definicja przypadku na potrzeby nadzoru nad zakażeniami ludzi nowym </w:t>
      </w:r>
      <w:proofErr w:type="spellStart"/>
      <w:r w:rsidRPr="00A84834">
        <w:rPr>
          <w:rFonts w:ascii="Georgia" w:hAnsi="Georgia"/>
          <w:color w:val="000000" w:themeColor="text1"/>
          <w:sz w:val="24"/>
          <w:szCs w:val="24"/>
        </w:rPr>
        <w:t>koronawirusem</w:t>
      </w:r>
      <w:proofErr w:type="spellEnd"/>
      <w:r w:rsidRPr="00A84834">
        <w:rPr>
          <w:rFonts w:ascii="Georgia" w:hAnsi="Georgia"/>
          <w:color w:val="000000" w:themeColor="text1"/>
          <w:sz w:val="24"/>
          <w:szCs w:val="24"/>
        </w:rPr>
        <w:t xml:space="preserve"> SARS-COV-2)</w:t>
      </w:r>
      <w:r w:rsidRPr="00A84834">
        <w:rPr>
          <w:rFonts w:ascii="Georgia" w:hAnsi="Georgia"/>
          <w:color w:val="000000" w:themeColor="text1"/>
          <w:sz w:val="24"/>
          <w:szCs w:val="24"/>
        </w:rPr>
        <w:t>.</w:t>
      </w:r>
    </w:p>
    <w:p w:rsidR="001C2F84" w:rsidRPr="00A84834" w:rsidRDefault="001C2F84" w:rsidP="001C2F84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1C2F84">
        <w:rPr>
          <w:rFonts w:ascii="Georgia" w:hAnsi="Georgia"/>
          <w:sz w:val="24"/>
          <w:szCs w:val="24"/>
        </w:rPr>
        <w:t xml:space="preserve">W związku z licznymi zapytaniami i problemami dotyczącymi szkoleń specjalizacyjnych, kursów kwalifikacyjnych oraz specjalistycznych, Centrum Kształcenia Podyplomowego Pielęgniarek i Położnych wydało komunikat w </w:t>
      </w:r>
      <w:r>
        <w:rPr>
          <w:rFonts w:ascii="Georgia" w:hAnsi="Georgia"/>
          <w:sz w:val="24"/>
          <w:szCs w:val="24"/>
        </w:rPr>
        <w:t xml:space="preserve">tej sprawie do zapoznania się - </w:t>
      </w:r>
      <w:r w:rsidRPr="00A84834">
        <w:rPr>
          <w:rFonts w:ascii="Georgia" w:hAnsi="Georgia"/>
          <w:color w:val="000000" w:themeColor="text1"/>
          <w:sz w:val="24"/>
          <w:szCs w:val="24"/>
        </w:rPr>
        <w:t>Komunikat z dnia 23 marca 2020 r. w sprawie wydłużenia czasu trwania szkoleń specjalizacyjnych, kursów kwalifikacyjnych oraz specjalistycznych</w:t>
      </w:r>
      <w:r w:rsidRPr="00A84834">
        <w:rPr>
          <w:rFonts w:ascii="Georgia" w:hAnsi="Georgia"/>
          <w:color w:val="000000" w:themeColor="text1"/>
          <w:sz w:val="24"/>
          <w:szCs w:val="24"/>
        </w:rPr>
        <w:t>.</w:t>
      </w:r>
    </w:p>
    <w:p w:rsidR="001C2F84" w:rsidRPr="001C2F84" w:rsidRDefault="001C2F84" w:rsidP="001C2F84">
      <w:pPr>
        <w:pStyle w:val="Akapitzlist"/>
        <w:numPr>
          <w:ilvl w:val="0"/>
          <w:numId w:val="4"/>
        </w:numPr>
        <w:ind w:left="360"/>
        <w:jc w:val="both"/>
        <w:rPr>
          <w:rFonts w:ascii="Georgia" w:hAnsi="Georgia"/>
          <w:sz w:val="24"/>
          <w:szCs w:val="24"/>
        </w:rPr>
      </w:pPr>
      <w:r w:rsidRPr="001C2F84">
        <w:rPr>
          <w:rFonts w:ascii="Georgia" w:hAnsi="Georgia"/>
          <w:sz w:val="24"/>
          <w:szCs w:val="24"/>
        </w:rPr>
        <w:t>Informujemy, że powołany został konsultant krajowy w dziedzinie pielęgniarstw</w:t>
      </w:r>
      <w:r>
        <w:rPr>
          <w:rFonts w:ascii="Georgia" w:hAnsi="Georgia"/>
          <w:sz w:val="24"/>
          <w:szCs w:val="24"/>
        </w:rPr>
        <w:t>a chirurgicznego i operacyjnego</w:t>
      </w:r>
      <w:r w:rsidRPr="001C2F84">
        <w:rPr>
          <w:rFonts w:ascii="Georgia" w:hAnsi="Georgia"/>
          <w:sz w:val="24"/>
          <w:szCs w:val="24"/>
        </w:rPr>
        <w:t xml:space="preserve"> dr. n. med. Tadeusz Paweł Wasilewski. </w:t>
      </w:r>
    </w:p>
    <w:p w:rsidR="002B5D28" w:rsidRDefault="002B5D28" w:rsidP="001C2F84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1C2F84" w:rsidRPr="001C2F84" w:rsidRDefault="001C2F84" w:rsidP="001C2F84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6841B0" w:rsidRPr="001C2F84" w:rsidRDefault="001C2F84" w:rsidP="00EE027C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1C2F84">
        <w:rPr>
          <w:rFonts w:ascii="Georgia" w:eastAsia="Times New Roman" w:hAnsi="Georgia" w:cs="Times New Roman"/>
          <w:sz w:val="24"/>
          <w:szCs w:val="24"/>
          <w:lang w:eastAsia="pl-PL"/>
        </w:rPr>
        <w:t>Zespół Zarządzania Kryzysowego NIPiP</w:t>
      </w:r>
    </w:p>
    <w:sectPr w:rsidR="006841B0" w:rsidRPr="001C2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24" w:rsidRDefault="007B3324" w:rsidP="00EE027C">
      <w:pPr>
        <w:spacing w:after="0" w:line="240" w:lineRule="auto"/>
      </w:pPr>
      <w:r>
        <w:separator/>
      </w:r>
    </w:p>
  </w:endnote>
  <w:endnote w:type="continuationSeparator" w:id="0">
    <w:p w:rsidR="007B3324" w:rsidRDefault="007B3324" w:rsidP="00EE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7C" w:rsidRDefault="00EE027C" w:rsidP="001B06CD">
    <w:pPr>
      <w:tabs>
        <w:tab w:val="center" w:pos="4536"/>
        <w:tab w:val="right" w:pos="9072"/>
      </w:tabs>
      <w:spacing w:after="0" w:line="240" w:lineRule="auto"/>
      <w:rPr>
        <w:rFonts w:ascii="Georgia" w:hAnsi="Georgia"/>
        <w:b/>
        <w:color w:val="0070C0"/>
      </w:rPr>
    </w:pPr>
    <w:r w:rsidRPr="00A852C0">
      <w:rPr>
        <w:rFonts w:ascii="Georgia" w:hAnsi="Georgia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CE7AFD" wp14:editId="62512914">
              <wp:simplePos x="0" y="0"/>
              <wp:positionH relativeFrom="column">
                <wp:posOffset>-26670</wp:posOffset>
              </wp:positionH>
              <wp:positionV relativeFrom="paragraph">
                <wp:posOffset>-16510</wp:posOffset>
              </wp:positionV>
              <wp:extent cx="5943600" cy="1905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22384A"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-1.3pt" to="465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" strokecolor="#4a7ebb"/>
          </w:pict>
        </mc:Fallback>
      </mc:AlternateContent>
    </w:r>
  </w:p>
  <w:p w:rsidR="00CE41EE" w:rsidRDefault="00F9331E" w:rsidP="001B06CD">
    <w:pPr>
      <w:tabs>
        <w:tab w:val="center" w:pos="4536"/>
        <w:tab w:val="right" w:pos="9072"/>
      </w:tabs>
      <w:spacing w:after="0" w:line="240" w:lineRule="auto"/>
    </w:pPr>
    <w:r w:rsidRPr="00CE41EE">
      <w:rPr>
        <w:rFonts w:ascii="Georgia" w:hAnsi="Georgia"/>
        <w:b/>
        <w:color w:val="0070C0"/>
      </w:rPr>
      <w:t>Naczelna Izba Pielęgniarek i Położnych</w:t>
    </w:r>
    <w:r w:rsidRPr="00CE41EE">
      <w:rPr>
        <w:rFonts w:ascii="Georgia" w:hAnsi="Georgia"/>
      </w:rPr>
      <w:br/>
      <w:t>ul. Pory 78 lok. 10, 0</w:t>
    </w:r>
    <w:r w:rsidR="002B5D28">
      <w:rPr>
        <w:rFonts w:ascii="Georgia" w:hAnsi="Georgia"/>
      </w:rPr>
      <w:t>2-757 Warszawa</w:t>
    </w:r>
    <w:r w:rsidR="002B5D28">
      <w:rPr>
        <w:rFonts w:ascii="Georgia" w:hAnsi="Georgia"/>
      </w:rPr>
      <w:br/>
      <w:t>tel. 22 327 61 61</w:t>
    </w:r>
    <w:r>
      <w:rPr>
        <w:rFonts w:ascii="Georgia" w:hAnsi="Georgia"/>
      </w:rPr>
      <w:t xml:space="preserve">; </w:t>
    </w:r>
    <w:hyperlink r:id="rId1" w:history="1">
      <w:r w:rsidRPr="00CE41EE">
        <w:rPr>
          <w:rFonts w:ascii="Georgia" w:hAnsi="Georgia"/>
          <w:color w:val="000080"/>
          <w:u w:val="single"/>
        </w:rPr>
        <w:t>nipip@nipip.pl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24" w:rsidRDefault="007B3324" w:rsidP="00EE027C">
      <w:pPr>
        <w:spacing w:after="0" w:line="240" w:lineRule="auto"/>
      </w:pPr>
      <w:r>
        <w:separator/>
      </w:r>
    </w:p>
  </w:footnote>
  <w:footnote w:type="continuationSeparator" w:id="0">
    <w:p w:rsidR="007B3324" w:rsidRDefault="007B3324" w:rsidP="00EE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B1C" w:rsidRDefault="00793B1C" w:rsidP="00793B1C">
    <w:pPr>
      <w:spacing w:after="0" w:line="240" w:lineRule="auto"/>
    </w:pPr>
  </w:p>
  <w:p w:rsidR="00793B1C" w:rsidRDefault="00793B1C" w:rsidP="00793B1C">
    <w:pPr>
      <w:spacing w:after="0" w:line="240" w:lineRule="auto"/>
    </w:pPr>
  </w:p>
  <w:p w:rsidR="00793B1C" w:rsidRDefault="00793B1C" w:rsidP="00793B1C">
    <w:pPr>
      <w:spacing w:after="0" w:line="240" w:lineRule="auto"/>
    </w:pPr>
    <w:r w:rsidRPr="00C222F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71A150" wp14:editId="57464331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B1C" w:rsidRDefault="00793B1C" w:rsidP="00793B1C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1A15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5.85pt;margin-top:-48.5pt;width:98pt;height:67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" strokecolor="white">
              <v:textbox style="mso-fit-shape-to-text:t">
                <w:txbxContent>
                  <w:p w:rsidR="00793B1C" w:rsidRDefault="00793B1C" w:rsidP="00793B1C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793B1C" w:rsidRDefault="00793B1C" w:rsidP="00793B1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C936E" wp14:editId="5500BAA0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B1C" w:rsidRPr="00C222F4" w:rsidRDefault="00793B1C" w:rsidP="00793B1C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793B1C" w:rsidRDefault="0021044F" w:rsidP="00793B1C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Zarządzania </w:t>
                          </w:r>
                          <w:r w:rsidR="00793B1C"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 w:rsidR="00793B1C"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C936E" id="Pole tekstowe 2" o:spid="_x0000_s1027" type="#_x0000_t202" style="position:absolute;margin-left:117.4pt;margin-top:7pt;width:364.3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793B1C" w:rsidRPr="00C222F4" w:rsidRDefault="00793B1C" w:rsidP="00793B1C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793B1C" w:rsidRDefault="0021044F" w:rsidP="00793B1C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Zarządzania </w:t>
                    </w:r>
                    <w:r w:rsidR="00793B1C"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 w:rsidR="00793B1C"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80479E6" wp14:editId="7EC52400">
          <wp:extent cx="1047600" cy="763200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B1C" w:rsidRDefault="00793B1C">
    <w:pPr>
      <w:pStyle w:val="Nagwek"/>
    </w:pPr>
  </w:p>
  <w:p w:rsidR="00793B1C" w:rsidRDefault="00793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6E32"/>
    <w:multiLevelType w:val="hybridMultilevel"/>
    <w:tmpl w:val="8A4AD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C08EE"/>
    <w:multiLevelType w:val="multilevel"/>
    <w:tmpl w:val="6114B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6F5F"/>
    <w:multiLevelType w:val="multilevel"/>
    <w:tmpl w:val="BBB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8B4912"/>
    <w:multiLevelType w:val="multilevel"/>
    <w:tmpl w:val="DDDE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E"/>
    <w:rsid w:val="00186414"/>
    <w:rsid w:val="001C2F84"/>
    <w:rsid w:val="002068B3"/>
    <w:rsid w:val="0021044F"/>
    <w:rsid w:val="002A5A69"/>
    <w:rsid w:val="002B5D28"/>
    <w:rsid w:val="00367FE1"/>
    <w:rsid w:val="004721C3"/>
    <w:rsid w:val="00475C12"/>
    <w:rsid w:val="0053041C"/>
    <w:rsid w:val="006841B0"/>
    <w:rsid w:val="00793B1C"/>
    <w:rsid w:val="007B3324"/>
    <w:rsid w:val="007C570E"/>
    <w:rsid w:val="007E7F9D"/>
    <w:rsid w:val="00820EE0"/>
    <w:rsid w:val="00840019"/>
    <w:rsid w:val="00A84834"/>
    <w:rsid w:val="00C8222D"/>
    <w:rsid w:val="00D13C58"/>
    <w:rsid w:val="00DC5D16"/>
    <w:rsid w:val="00EE027C"/>
    <w:rsid w:val="00F92209"/>
    <w:rsid w:val="00F9331E"/>
    <w:rsid w:val="00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CE65E-F532-4F39-99E5-5D1E28D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70E"/>
  </w:style>
  <w:style w:type="paragraph" w:styleId="Tekstdymka">
    <w:name w:val="Balloon Text"/>
    <w:basedOn w:val="Normalny"/>
    <w:link w:val="TekstdymkaZnak"/>
    <w:uiPriority w:val="99"/>
    <w:semiHidden/>
    <w:unhideWhenUsed/>
    <w:rsid w:val="007C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70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E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7C"/>
  </w:style>
  <w:style w:type="paragraph" w:customStyle="1" w:styleId="v1msonormal">
    <w:name w:val="v1msonormal"/>
    <w:basedOn w:val="Normalny"/>
    <w:rsid w:val="002B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1C2F84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pip@nip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Sala konferencyjna</cp:lastModifiedBy>
  <cp:revision>15</cp:revision>
  <cp:lastPrinted>2020-02-18T13:59:00Z</cp:lastPrinted>
  <dcterms:created xsi:type="dcterms:W3CDTF">2020-03-26T09:39:00Z</dcterms:created>
  <dcterms:modified xsi:type="dcterms:W3CDTF">2020-03-27T17:17:00Z</dcterms:modified>
</cp:coreProperties>
</file>