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3268D" w14:textId="6D884966" w:rsidR="0065407B" w:rsidRDefault="0065407B" w:rsidP="00497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2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10E1A" wp14:editId="35CBF569">
                <wp:simplePos x="0" y="0"/>
                <wp:positionH relativeFrom="column">
                  <wp:posOffset>-196215</wp:posOffset>
                </wp:positionH>
                <wp:positionV relativeFrom="paragraph">
                  <wp:posOffset>-463550</wp:posOffset>
                </wp:positionV>
                <wp:extent cx="1244600" cy="859790"/>
                <wp:effectExtent l="0" t="0" r="17145" b="127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17684" w14:textId="77777777" w:rsidR="0065407B" w:rsidRDefault="0065407B" w:rsidP="0065407B">
                            <w:pPr>
                              <w:ind w:left="-284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4003F48" wp14:editId="088882E1">
                                  <wp:extent cx="1047600" cy="763200"/>
                                  <wp:effectExtent l="0" t="0" r="635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600" cy="76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5.45pt;margin-top:-36.5pt;width:98pt;height:67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Dm3+8W4QAAAAoBAAAPAAAAAAAAAAAAAAAAAH8EAABkcnMv&#10;ZG93bnJldi54bWxQSwUGAAAAAAQABADzAAAAjQUAAAAA&#10;" strokecolor="white">
                <v:textbox style="mso-fit-shape-to-text:t">
                  <w:txbxContent>
                    <w:p w14:paraId="44817684" w14:textId="77777777" w:rsidR="0065407B" w:rsidRDefault="0065407B" w:rsidP="0065407B">
                      <w:pPr>
                        <w:ind w:left="-284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4003F48" wp14:editId="088882E1">
                            <wp:extent cx="1047600" cy="763200"/>
                            <wp:effectExtent l="0" t="0" r="635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600" cy="76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99236" wp14:editId="05496756">
                <wp:simplePos x="0" y="0"/>
                <wp:positionH relativeFrom="column">
                  <wp:posOffset>1148080</wp:posOffset>
                </wp:positionH>
                <wp:positionV relativeFrom="paragraph">
                  <wp:posOffset>-322580</wp:posOffset>
                </wp:positionV>
                <wp:extent cx="4627756" cy="674648"/>
                <wp:effectExtent l="0" t="0" r="190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756" cy="67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A1718" w14:textId="77777777" w:rsidR="0065407B" w:rsidRPr="00C222F4" w:rsidRDefault="0065407B" w:rsidP="0065407B">
                            <w:pPr>
                              <w:widowControl w:val="0"/>
                              <w:shd w:val="clear" w:color="auto" w:fill="FFFFFF"/>
                              <w:spacing w:after="120" w:line="240" w:lineRule="auto"/>
                              <w:ind w:left="142"/>
                              <w:rPr>
                                <w:rFonts w:ascii="Arial" w:hAnsi="Arial"/>
                                <w:b/>
                                <w:snapToGrid w:val="0"/>
                                <w:color w:val="000080"/>
                                <w:sz w:val="29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80"/>
                                <w:sz w:val="29"/>
                                <w:szCs w:val="20"/>
                                <w:u w:val="single"/>
                              </w:rPr>
                              <w:t>N</w:t>
                            </w:r>
                            <w:r w:rsidRPr="00C222F4">
                              <w:rPr>
                                <w:rFonts w:ascii="Arial" w:hAnsi="Arial"/>
                                <w:b/>
                                <w:snapToGrid w:val="0"/>
                                <w:color w:val="000080"/>
                                <w:sz w:val="29"/>
                                <w:szCs w:val="20"/>
                                <w:u w:val="single"/>
                              </w:rPr>
                              <w:t>ACZELNA IZBA PIELĘGNIAREK l POŁOŻNYCH</w:t>
                            </w:r>
                          </w:p>
                          <w:p w14:paraId="6374E934" w14:textId="77777777" w:rsidR="0065407B" w:rsidRDefault="0065407B" w:rsidP="0065407B">
                            <w:pPr>
                              <w:keepNext/>
                              <w:widowControl w:val="0"/>
                              <w:shd w:val="clear" w:color="auto" w:fill="FFFFFF"/>
                              <w:spacing w:after="120" w:line="240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80"/>
                                <w:sz w:val="31"/>
                                <w:szCs w:val="20"/>
                              </w:rPr>
                              <w:t>Zespół ds. Zarządzania Kryzysowego NIPiP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0.4pt;margin-top:-25.4pt;width:364.4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" stroked="f">
                <v:textbox>
                  <w:txbxContent>
                    <w:p w14:paraId="659A1718" w14:textId="77777777" w:rsidR="0065407B" w:rsidRPr="00C222F4" w:rsidRDefault="0065407B" w:rsidP="0065407B">
                      <w:pPr>
                        <w:widowControl w:val="0"/>
                        <w:shd w:val="clear" w:color="auto" w:fill="FFFFFF"/>
                        <w:spacing w:after="120" w:line="240" w:lineRule="auto"/>
                        <w:ind w:left="142"/>
                        <w:rPr>
                          <w:rFonts w:ascii="Arial" w:hAnsi="Arial"/>
                          <w:b/>
                          <w:snapToGrid w:val="0"/>
                          <w:color w:val="000080"/>
                          <w:sz w:val="29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80"/>
                          <w:sz w:val="29"/>
                          <w:szCs w:val="20"/>
                          <w:u w:val="single"/>
                        </w:rPr>
                        <w:t>N</w:t>
                      </w:r>
                      <w:r w:rsidRPr="00C222F4">
                        <w:rPr>
                          <w:rFonts w:ascii="Arial" w:hAnsi="Arial"/>
                          <w:b/>
                          <w:snapToGrid w:val="0"/>
                          <w:color w:val="000080"/>
                          <w:sz w:val="29"/>
                          <w:szCs w:val="20"/>
                          <w:u w:val="single"/>
                        </w:rPr>
                        <w:t>ACZELNA IZBA PIELĘGNIAREK l POŁOŻNYCH</w:t>
                      </w:r>
                    </w:p>
                    <w:p w14:paraId="6374E934" w14:textId="77777777" w:rsidR="0065407B" w:rsidRDefault="0065407B" w:rsidP="0065407B">
                      <w:pPr>
                        <w:keepNext/>
                        <w:widowControl w:val="0"/>
                        <w:shd w:val="clear" w:color="auto" w:fill="FFFFFF"/>
                        <w:spacing w:after="120" w:line="240" w:lineRule="auto"/>
                        <w:jc w:val="center"/>
                        <w:outlineLvl w:val="0"/>
                      </w:pPr>
                      <w:r>
                        <w:rPr>
                          <w:rFonts w:ascii="Arial" w:hAnsi="Arial"/>
                          <w:snapToGrid w:val="0"/>
                          <w:color w:val="000080"/>
                          <w:sz w:val="31"/>
                          <w:szCs w:val="20"/>
                        </w:rPr>
                        <w:t>Zespół ds. Zarządzania Kryzysowego NIPiP</w:t>
                      </w:r>
                    </w:p>
                  </w:txbxContent>
                </v:textbox>
              </v:shape>
            </w:pict>
          </mc:Fallback>
        </mc:AlternateContent>
      </w:r>
    </w:p>
    <w:p w14:paraId="630AE72E" w14:textId="65C5BA48" w:rsidR="0065407B" w:rsidRDefault="0065407B" w:rsidP="00497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C7275" w14:textId="77777777" w:rsidR="0065407B" w:rsidRDefault="004977E6" w:rsidP="0065407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7E6">
        <w:rPr>
          <w:rFonts w:ascii="Times New Roman" w:hAnsi="Times New Roman" w:cs="Times New Roman"/>
          <w:b/>
          <w:bCs/>
          <w:sz w:val="24"/>
          <w:szCs w:val="24"/>
        </w:rPr>
        <w:t xml:space="preserve">Komunikat dla pielęgniarek i położnych </w:t>
      </w:r>
    </w:p>
    <w:p w14:paraId="26C802F6" w14:textId="168FB917" w:rsidR="005C707E" w:rsidRDefault="004977E6" w:rsidP="0065407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7E6">
        <w:rPr>
          <w:rFonts w:ascii="Times New Roman" w:hAnsi="Times New Roman" w:cs="Times New Roman"/>
          <w:b/>
          <w:bCs/>
          <w:sz w:val="24"/>
          <w:szCs w:val="24"/>
        </w:rPr>
        <w:t xml:space="preserve">w sprawie udzielania świadczeń zdrowotnych finansowanych ze środków publicznych </w:t>
      </w:r>
    </w:p>
    <w:p w14:paraId="068F9C38" w14:textId="4E68D534" w:rsidR="005C707E" w:rsidRDefault="004977E6" w:rsidP="0065407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4977E6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Pr="00497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pośrednictwem systemów teleinformatycznych lub systemów łączności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</w:p>
    <w:p w14:paraId="7273CDBE" w14:textId="77777777" w:rsidR="005C707E" w:rsidRDefault="004977E6" w:rsidP="0065407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 okresie ogłoszonego </w:t>
      </w:r>
      <w:r w:rsidRPr="004977E6">
        <w:rPr>
          <w:rFonts w:ascii="Times New Roman" w:hAnsi="Times New Roman" w:cs="Times New Roman"/>
          <w:b/>
          <w:bCs/>
          <w:sz w:val="24"/>
          <w:szCs w:val="24"/>
        </w:rPr>
        <w:t xml:space="preserve">stanu zagrożenia epidemicznego w związku </w:t>
      </w:r>
    </w:p>
    <w:p w14:paraId="6DB459D9" w14:textId="62264D64" w:rsidR="006128F6" w:rsidRPr="004977E6" w:rsidRDefault="004977E6" w:rsidP="0065407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7E6">
        <w:rPr>
          <w:rFonts w:ascii="Times New Roman" w:hAnsi="Times New Roman" w:cs="Times New Roman"/>
          <w:b/>
          <w:bCs/>
          <w:sz w:val="24"/>
          <w:szCs w:val="24"/>
        </w:rPr>
        <w:t>z zakażeniem wirusem SARS-CoV-2</w:t>
      </w:r>
    </w:p>
    <w:p w14:paraId="1B1B91F1" w14:textId="77777777" w:rsidR="006128F6" w:rsidRDefault="006128F6" w:rsidP="006128F6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03FF23CB" w14:textId="3E3DA0EA" w:rsidR="00620C1E" w:rsidRDefault="00E53620" w:rsidP="006128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C707E">
        <w:rPr>
          <w:rFonts w:ascii="Times New Roman" w:hAnsi="Times New Roman" w:cs="Times New Roman"/>
          <w:b/>
          <w:bCs/>
          <w:sz w:val="24"/>
          <w:szCs w:val="24"/>
        </w:rPr>
        <w:t>W okresie od 14 marca 2020 r do odwołania</w:t>
      </w:r>
      <w:r>
        <w:rPr>
          <w:rFonts w:ascii="Times New Roman" w:hAnsi="Times New Roman" w:cs="Times New Roman"/>
          <w:sz w:val="24"/>
          <w:szCs w:val="24"/>
        </w:rPr>
        <w:t xml:space="preserve"> na obszarze Rzeczypospolitej Polskiej stanu zagrożenia epidemicznego w związku z zakażeniem wirusem SARS-CoV-2 </w:t>
      </w:r>
      <w:r w:rsidRPr="00592356">
        <w:rPr>
          <w:rFonts w:ascii="Times New Roman" w:hAnsi="Times New Roman" w:cs="Times New Roman"/>
          <w:b/>
          <w:bCs/>
          <w:sz w:val="24"/>
          <w:szCs w:val="24"/>
        </w:rPr>
        <w:t xml:space="preserve">personel pielęgniarski ma prawo do </w:t>
      </w:r>
      <w:bookmarkStart w:id="0" w:name="_Hlk35247769"/>
      <w:r w:rsidRPr="00592356">
        <w:rPr>
          <w:rFonts w:ascii="Times New Roman" w:hAnsi="Times New Roman" w:cs="Times New Roman"/>
          <w:b/>
          <w:bCs/>
          <w:sz w:val="24"/>
          <w:szCs w:val="24"/>
        </w:rPr>
        <w:t xml:space="preserve">udzielania świadczeń zdrowotnych finansowanych ze środków publicznych za </w:t>
      </w:r>
      <w:r w:rsidRPr="00592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pośrednictwem systemów teleinformatycznych lub systemów łączności</w:t>
      </w:r>
      <w:bookmarkEnd w:id="0"/>
      <w:r w:rsidR="00592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,  </w:t>
      </w:r>
      <w:r w:rsidR="005C707E" w:rsidRPr="005C70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sytuacji </w:t>
      </w:r>
      <w:r w:rsidR="000D70B0" w:rsidRPr="005C70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gd</w:t>
      </w:r>
      <w:r w:rsidR="005C707E" w:rsidRPr="005C70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</w:t>
      </w:r>
      <w:r w:rsidR="000D70B0" w:rsidRPr="006128F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nie ma bezwzględnych wskazań do osobistego kontaktu </w:t>
      </w:r>
      <w:r w:rsidR="0065407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bookmarkStart w:id="1" w:name="_GoBack"/>
      <w:bookmarkEnd w:id="1"/>
      <w:r w:rsidR="000D70B0" w:rsidRPr="006128F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pacjentem</w:t>
      </w:r>
      <w:r w:rsidR="00A456D8" w:rsidRPr="006128F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</w:t>
      </w:r>
      <w:r w:rsidR="002038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zachodzi pewność, </w:t>
      </w:r>
      <w:r w:rsidR="00A456D8" w:rsidRPr="006128F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że </w:t>
      </w:r>
      <w:r w:rsidR="000D70B0" w:rsidRPr="006128F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świadcze</w:t>
      </w:r>
      <w:r w:rsidR="00FC31E4" w:rsidRPr="006128F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nia zostaną </w:t>
      </w:r>
      <w:r w:rsidR="000D70B0" w:rsidRPr="006128F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udzielone </w:t>
      </w:r>
      <w:r w:rsidR="00FC31E4" w:rsidRPr="006128F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 należytą starannością, </w:t>
      </w:r>
      <w:r w:rsidR="000D70B0" w:rsidRPr="006128F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zgodnie ze wskazaniami aktualnej wiedzy medycznej i dbałością </w:t>
      </w:r>
      <w:r w:rsidR="00FC31E4" w:rsidRPr="006128F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</w:t>
      </w:r>
      <w:r w:rsidR="000D70B0" w:rsidRPr="006128F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bezpieczeństwo</w:t>
      </w:r>
      <w:r w:rsidR="00FC31E4" w:rsidRPr="006128F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pacjenta. </w:t>
      </w:r>
    </w:p>
    <w:p w14:paraId="690D2FA1" w14:textId="7460A4C0" w:rsidR="00592356" w:rsidRDefault="00592356" w:rsidP="005923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8F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Wprowadzenie wyjątku od osobistego udzielania świadczeń zdrowotnych, pozwoli zarówno  na zmniejszenie potencjalnych źródeł zakażenia, jak i w sposób racjonalny </w:t>
      </w:r>
      <w:r w:rsidR="005C70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pozwoli </w:t>
      </w:r>
      <w:r w:rsidRPr="006128F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gospodarować środkami ochrony osobistej. </w:t>
      </w:r>
    </w:p>
    <w:p w14:paraId="3E6BF911" w14:textId="4F3EDACA" w:rsidR="00592356" w:rsidRDefault="00592356" w:rsidP="005923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1D487C92" w14:textId="22E92E73" w:rsidR="00592356" w:rsidRPr="000750D5" w:rsidRDefault="000750D5" w:rsidP="00592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bookmarkStart w:id="2" w:name="_Hlk35247074"/>
      <w:r w:rsidRPr="005C707E">
        <w:rPr>
          <w:rFonts w:ascii="Times New Roman" w:hAnsi="Times New Roman" w:cs="Times New Roman"/>
          <w:b/>
          <w:bCs/>
          <w:sz w:val="24"/>
          <w:szCs w:val="24"/>
        </w:rPr>
        <w:t xml:space="preserve">Od dnia 14 marca 2020 r do odwołania </w:t>
      </w:r>
      <w:r>
        <w:rPr>
          <w:rFonts w:ascii="Times New Roman" w:hAnsi="Times New Roman" w:cs="Times New Roman"/>
          <w:sz w:val="24"/>
          <w:szCs w:val="24"/>
        </w:rPr>
        <w:t xml:space="preserve">na obszarze Rzeczypospolitej Polskiej stanu zagrożenia epidemicznego w związku z zakażeniem wirusem SARS-CoV-2 </w:t>
      </w:r>
      <w:bookmarkEnd w:id="2"/>
      <w:r w:rsidR="00592356" w:rsidRPr="000750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Identyfikacja pacjenta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następuje</w:t>
      </w:r>
      <w:r w:rsidR="00592356" w:rsidRPr="000750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</w:p>
    <w:p w14:paraId="395C5A84" w14:textId="10EAB439" w:rsidR="00592356" w:rsidRDefault="00592356" w:rsidP="0059235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</w:t>
      </w:r>
      <w:r w:rsidRPr="005923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 podstawie danych przez niego przekazywanych za pośrednictwem systemów</w:t>
      </w:r>
      <w:r w:rsidR="005C707E" w:rsidRPr="005C70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5C707E" w:rsidRPr="005C70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teleinformatycznych lub systemów łączności</w:t>
      </w:r>
      <w:r w:rsidRPr="005C70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Pr="005923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np.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intern</w:t>
      </w:r>
      <w:r w:rsidR="0065407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etu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sms, </w:t>
      </w:r>
      <w:r w:rsidRPr="005923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telefonu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; </w:t>
      </w:r>
    </w:p>
    <w:p w14:paraId="722F26D9" w14:textId="139AA959" w:rsidR="005C707E" w:rsidRDefault="00592356" w:rsidP="00A673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w chwili </w:t>
      </w:r>
      <w:r w:rsidR="00A6739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zgłoszenia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pacjent nie przekaże danych </w:t>
      </w:r>
      <w:r w:rsidR="00A6739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pozwalających na jego identyfikację, wówczas pacjent może złożyć oświadczenie o przysługującym mu prawie do świadczeń opieki zdrowotnej za pośrednictwem </w:t>
      </w:r>
      <w:r w:rsidR="005C70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systemów </w:t>
      </w:r>
      <w:r w:rsidR="005C707E" w:rsidRPr="005C70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teleinformatycznych lub systemów łączności</w:t>
      </w:r>
      <w:r w:rsidR="00A67393" w:rsidRPr="005923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systemów, np.</w:t>
      </w:r>
      <w:r w:rsidR="00A6739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65407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internetu</w:t>
      </w:r>
      <w:r w:rsidR="00A6739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sms, </w:t>
      </w:r>
      <w:r w:rsidR="00A67393" w:rsidRPr="005923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telefonu</w:t>
      </w:r>
      <w:r w:rsidR="00A6739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</w:t>
      </w:r>
    </w:p>
    <w:p w14:paraId="26765BDA" w14:textId="3D7423B2" w:rsidR="00A67393" w:rsidRDefault="005C707E" w:rsidP="00A673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obecnie </w:t>
      </w:r>
      <w:r w:rsidR="00A6739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750D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nie obowiązuje dotychczasowy wzór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składania </w:t>
      </w:r>
      <w:r w:rsidR="0065407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oświadczenia woli.</w:t>
      </w:r>
    </w:p>
    <w:p w14:paraId="301FE2DA" w14:textId="77777777" w:rsidR="000750D5" w:rsidRDefault="000750D5" w:rsidP="000750D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60A6CEBD" w14:textId="67FBADD9" w:rsidR="00592356" w:rsidRPr="004977E6" w:rsidRDefault="000750D5" w:rsidP="004977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977E6">
        <w:rPr>
          <w:rFonts w:ascii="Times New Roman" w:hAnsi="Times New Roman" w:cs="Times New Roman"/>
          <w:b/>
          <w:bCs/>
          <w:sz w:val="24"/>
          <w:szCs w:val="24"/>
        </w:rPr>
        <w:lastRenderedPageBreak/>
        <w:t>Od dnia 14 marca 2020 r do odwołania na</w:t>
      </w:r>
      <w:r>
        <w:rPr>
          <w:rFonts w:ascii="Times New Roman" w:hAnsi="Times New Roman" w:cs="Times New Roman"/>
          <w:sz w:val="24"/>
          <w:szCs w:val="24"/>
        </w:rPr>
        <w:t xml:space="preserve"> obszarze Rzeczypospolitej Polskiej stanu zagrożenia epidemicznego w związku z zakażeniem wirusem SARS-CoV-2</w:t>
      </w:r>
      <w:r w:rsidR="0065407B">
        <w:rPr>
          <w:rFonts w:ascii="Times New Roman" w:hAnsi="Times New Roman" w:cs="Times New Roman"/>
          <w:sz w:val="24"/>
          <w:szCs w:val="24"/>
        </w:rPr>
        <w:t xml:space="preserve">: </w:t>
      </w:r>
      <w:r w:rsidRPr="00497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Odstępuje</w:t>
      </w:r>
      <w:r w:rsidR="005C70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się </w:t>
      </w:r>
      <w:r w:rsidRPr="00497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od wymogu </w:t>
      </w:r>
      <w:bookmarkStart w:id="3" w:name="_Hlk35247408"/>
      <w:r w:rsidRPr="00497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dostarczania </w:t>
      </w:r>
      <w:r w:rsidR="004977E6" w:rsidRPr="00497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przez pacjenta </w:t>
      </w:r>
      <w:r w:rsidRPr="00497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oryginału skierowania </w:t>
      </w:r>
      <w:bookmarkEnd w:id="3"/>
      <w:r w:rsidRPr="004977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terminie </w:t>
      </w:r>
      <w:r w:rsidR="005C707E" w:rsidRPr="004977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nie później niż </w:t>
      </w:r>
      <w:r w:rsidRPr="004977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14 dni roboczych od dnia wpisania na listę </w:t>
      </w:r>
      <w:r w:rsidR="004977E6" w:rsidRPr="004977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oczekujących</w:t>
      </w:r>
      <w:r w:rsidRPr="004977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:</w:t>
      </w:r>
    </w:p>
    <w:p w14:paraId="73473C73" w14:textId="288C8199" w:rsidR="000750D5" w:rsidRDefault="004977E6" w:rsidP="00497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</w:p>
    <w:p w14:paraId="31548879" w14:textId="07B4CD88" w:rsidR="004977E6" w:rsidRPr="004977E6" w:rsidRDefault="004977E6" w:rsidP="00497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Pacjent ma obowiązek </w:t>
      </w:r>
      <w:r w:rsidRPr="00497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dostarczania oryginału skierowania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 w terminie 21 dni od dnia zakończenia</w:t>
      </w:r>
      <w:r w:rsidR="006540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obszarze Rzeczypospolitej Polskiej stanu zagrożenia epidemicznego </w:t>
      </w:r>
      <w:r w:rsidR="0065407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związku z zakażeniem wirusem SARS-CoV-2 – jednakże nie później niż w dniu udzielania świadczenia opieki zdrowotnej wykonywanego na podstawie tego skierowania. </w:t>
      </w:r>
    </w:p>
    <w:p w14:paraId="431F460C" w14:textId="21CF1207" w:rsidR="00E53620" w:rsidRDefault="00E53620" w:rsidP="006128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1FF35DF4" w14:textId="43DFA408" w:rsidR="00E53620" w:rsidRDefault="00E53620" w:rsidP="006128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75A4ABE8" w14:textId="2A25B948" w:rsidR="00592356" w:rsidRPr="00592356" w:rsidRDefault="00592356" w:rsidP="006128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</w:pPr>
      <w:r w:rsidRPr="00592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PODS</w:t>
      </w:r>
      <w:r w:rsidR="006540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TA</w:t>
      </w:r>
      <w:r w:rsidRPr="00592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 xml:space="preserve">WA PRAWNA </w:t>
      </w:r>
    </w:p>
    <w:p w14:paraId="40EA0456" w14:textId="7119D95E" w:rsidR="00592356" w:rsidRPr="006128F6" w:rsidRDefault="00592356" w:rsidP="005923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8F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Podstawą prawną wprowadzenia tego rozwiązania jest art. 11 ust.1 ustawy z dnia </w:t>
      </w:r>
      <w:r w:rsidRPr="00612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 lipca 2011 r.</w:t>
      </w:r>
      <w:r w:rsidRPr="006128F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 zawodach pielęgniarki i położnej tekst. jedn. Dz.U.2019.576 ze zm.) zgodnie </w:t>
      </w:r>
      <w:r w:rsidR="0065407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br/>
      </w:r>
      <w:r w:rsidRPr="006128F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z którym:  </w:t>
      </w:r>
    </w:p>
    <w:p w14:paraId="11EC7812" w14:textId="5A29F3B2" w:rsidR="00592356" w:rsidRDefault="00592356" w:rsidP="00592356">
      <w:pPr>
        <w:spacing w:after="0" w:line="36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6128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 xml:space="preserve">Pielęgniarka  jest zobowiązana do udzielania świadczeń zdrowotnych z  należytą starannością, zgodnie z zasadami etyki zawodowej, poszanowaniem praw pacjenta, dbałością o jego bezpieczeństwo, wykorzystując wskazania aktualnej wiedzy medycznej </w:t>
      </w:r>
      <w:r w:rsidRPr="006128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pl-PL"/>
        </w:rPr>
        <w:t>oraz pośrednictwo systemów teleinformatycznych lub systemów łączności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oraz </w:t>
      </w:r>
      <w:r w:rsidR="00E5362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⸹7 w zw. z ⸹1 rozporządzeni</w:t>
      </w:r>
      <w:r w:rsidR="0065407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="00E5362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Ministra Zdrowia z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dnia 13 marca 2020 r. w sprawie ogłoszenia na obszarze Rzeczypospolitej Polskiej stanu zagrożenia epidemicznego </w:t>
      </w:r>
      <w:r w:rsidR="00FC31E4" w:rsidRPr="006128F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Dz.U.20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20, poz. 433 ze zm.</w:t>
      </w:r>
      <w:r w:rsidR="003B1395" w:rsidRPr="006128F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</w:p>
    <w:p w14:paraId="031F1F08" w14:textId="5BF62D21" w:rsidR="00A8730E" w:rsidRDefault="00A8730E" w:rsidP="00592356">
      <w:pPr>
        <w:spacing w:after="0" w:line="36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63035C79" w14:textId="77777777" w:rsidR="00A8730E" w:rsidRDefault="00A8730E" w:rsidP="0059235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  <w:r w:rsidRPr="00A8730E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Prosimy o rozpowszechnianie powyższej informacji wśród personelu pielęgniarskiego </w:t>
      </w:r>
    </w:p>
    <w:p w14:paraId="0E2E1FD0" w14:textId="4F755324" w:rsidR="00A8730E" w:rsidRPr="00A8730E" w:rsidRDefault="00A8730E" w:rsidP="0059235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  <w:r w:rsidRPr="00A8730E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i położniczego</w:t>
      </w:r>
    </w:p>
    <w:p w14:paraId="68732C78" w14:textId="77777777" w:rsidR="00592356" w:rsidRDefault="00592356" w:rsidP="006128F6">
      <w:pPr>
        <w:spacing w:after="0" w:line="36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3F45C2A7" w14:textId="77777777" w:rsidR="00A8730E" w:rsidRDefault="00A8730E" w:rsidP="00A8730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3D104D1F" w14:textId="2FF403E2" w:rsidR="00303E96" w:rsidRPr="006128F6" w:rsidRDefault="00A8730E" w:rsidP="00A8730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Zespół Zarządzania Kryzysowego Naczelnej Izby Pielęgniarek i Położnych </w:t>
      </w:r>
    </w:p>
    <w:p w14:paraId="5320D808" w14:textId="77777777" w:rsidR="00A456D8" w:rsidRDefault="00A456D8" w:rsidP="00167A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16DEAE28" w14:textId="77777777" w:rsidR="00120E7B" w:rsidRDefault="00120E7B"/>
    <w:sectPr w:rsidR="00120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876"/>
    <w:multiLevelType w:val="hybridMultilevel"/>
    <w:tmpl w:val="1C6A9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41228"/>
    <w:multiLevelType w:val="hybridMultilevel"/>
    <w:tmpl w:val="948E7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E300C"/>
    <w:multiLevelType w:val="hybridMultilevel"/>
    <w:tmpl w:val="A050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1392B"/>
    <w:multiLevelType w:val="hybridMultilevel"/>
    <w:tmpl w:val="BE904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28"/>
    <w:rsid w:val="000750D5"/>
    <w:rsid w:val="000D70B0"/>
    <w:rsid w:val="000F57A2"/>
    <w:rsid w:val="00120E7B"/>
    <w:rsid w:val="00167AF2"/>
    <w:rsid w:val="0020380E"/>
    <w:rsid w:val="00273C6C"/>
    <w:rsid w:val="002810FC"/>
    <w:rsid w:val="00303E96"/>
    <w:rsid w:val="003B1395"/>
    <w:rsid w:val="00406D8F"/>
    <w:rsid w:val="004977E6"/>
    <w:rsid w:val="00592356"/>
    <w:rsid w:val="005C707E"/>
    <w:rsid w:val="006128F6"/>
    <w:rsid w:val="00620C1E"/>
    <w:rsid w:val="0065407B"/>
    <w:rsid w:val="00981BFA"/>
    <w:rsid w:val="00A00C28"/>
    <w:rsid w:val="00A456D8"/>
    <w:rsid w:val="00A67393"/>
    <w:rsid w:val="00A8730E"/>
    <w:rsid w:val="00BF5139"/>
    <w:rsid w:val="00CA307E"/>
    <w:rsid w:val="00CB1761"/>
    <w:rsid w:val="00E53620"/>
    <w:rsid w:val="00E67DF4"/>
    <w:rsid w:val="00F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8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C1E"/>
    <w:pPr>
      <w:ind w:left="720"/>
      <w:contextualSpacing/>
    </w:pPr>
  </w:style>
  <w:style w:type="character" w:customStyle="1" w:styleId="ng-binding">
    <w:name w:val="ng-binding"/>
    <w:basedOn w:val="Domylnaczcionkaakapitu"/>
    <w:rsid w:val="00981BFA"/>
  </w:style>
  <w:style w:type="paragraph" w:styleId="Tekstdymka">
    <w:name w:val="Balloon Text"/>
    <w:basedOn w:val="Normalny"/>
    <w:link w:val="TekstdymkaZnak"/>
    <w:uiPriority w:val="99"/>
    <w:semiHidden/>
    <w:unhideWhenUsed/>
    <w:rsid w:val="0065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C1E"/>
    <w:pPr>
      <w:ind w:left="720"/>
      <w:contextualSpacing/>
    </w:pPr>
  </w:style>
  <w:style w:type="character" w:customStyle="1" w:styleId="ng-binding">
    <w:name w:val="ng-binding"/>
    <w:basedOn w:val="Domylnaczcionkaakapitu"/>
    <w:rsid w:val="00981BFA"/>
  </w:style>
  <w:style w:type="paragraph" w:styleId="Tekstdymka">
    <w:name w:val="Balloon Text"/>
    <w:basedOn w:val="Normalny"/>
    <w:link w:val="TekstdymkaZnak"/>
    <w:uiPriority w:val="99"/>
    <w:semiHidden/>
    <w:unhideWhenUsed/>
    <w:rsid w:val="0065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104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Karkowska</dc:creator>
  <cp:lastModifiedBy>Arkadiusz Szcześniak</cp:lastModifiedBy>
  <cp:revision>2</cp:revision>
  <dcterms:created xsi:type="dcterms:W3CDTF">2020-03-16T10:49:00Z</dcterms:created>
  <dcterms:modified xsi:type="dcterms:W3CDTF">2020-03-16T10:49:00Z</dcterms:modified>
</cp:coreProperties>
</file>