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DA" w:rsidRPr="00232F54" w:rsidRDefault="00080FDA" w:rsidP="00080FDA">
      <w:pPr>
        <w:widowControl w:val="0"/>
        <w:shd w:val="clear" w:color="auto" w:fill="FFFFFF"/>
        <w:spacing w:before="374" w:line="240" w:lineRule="auto"/>
        <w:rPr>
          <w:rFonts w:ascii="Times New Roman" w:hAnsi="Times New Roman" w:cs="Times New Roman"/>
          <w:snapToGrid w:val="0"/>
          <w:color w:val="000080"/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05A633" wp14:editId="72C5AA1F">
            <wp:simplePos x="0" y="0"/>
            <wp:positionH relativeFrom="column">
              <wp:posOffset>229870</wp:posOffset>
            </wp:positionH>
            <wp:positionV relativeFrom="paragraph">
              <wp:posOffset>-3175</wp:posOffset>
            </wp:positionV>
            <wp:extent cx="8534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1214" y="20774"/>
                <wp:lineTo x="2121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F54">
        <w:rPr>
          <w:rFonts w:ascii="Times New Roman" w:hAnsi="Times New Roman" w:cs="Times New Roman"/>
          <w:snapToGrid w:val="0"/>
          <w:color w:val="000080"/>
          <w:sz w:val="32"/>
          <w:szCs w:val="32"/>
        </w:rPr>
        <w:t>Naczelna Rada Pielęgniarek i Położnych</w:t>
      </w:r>
    </w:p>
    <w:p w:rsidR="00080FDA" w:rsidRDefault="00080FDA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0FDA" w:rsidRDefault="00080FDA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0FDA" w:rsidRDefault="00080FDA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P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P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080FDA">
        <w:rPr>
          <w:rFonts w:ascii="Times New Roman" w:hAnsi="Times New Roman" w:cs="Times New Roman"/>
          <w:b/>
          <w:sz w:val="48"/>
          <w:szCs w:val="52"/>
        </w:rPr>
        <w:t xml:space="preserve">Praktyczne wskazówki wyliczania norm </w:t>
      </w:r>
      <w:r w:rsidR="005554AF">
        <w:rPr>
          <w:rFonts w:ascii="Times New Roman" w:hAnsi="Times New Roman" w:cs="Times New Roman"/>
          <w:b/>
          <w:sz w:val="48"/>
          <w:szCs w:val="52"/>
        </w:rPr>
        <w:br/>
      </w:r>
      <w:r w:rsidR="00EB6B86">
        <w:rPr>
          <w:rFonts w:ascii="Times New Roman" w:hAnsi="Times New Roman" w:cs="Times New Roman"/>
          <w:b/>
          <w:sz w:val="48"/>
          <w:szCs w:val="52"/>
        </w:rPr>
        <w:t xml:space="preserve">zatrudnienia </w:t>
      </w:r>
      <w:r w:rsidRPr="00080FDA">
        <w:rPr>
          <w:rFonts w:ascii="Times New Roman" w:hAnsi="Times New Roman" w:cs="Times New Roman"/>
          <w:b/>
          <w:sz w:val="48"/>
          <w:szCs w:val="52"/>
        </w:rPr>
        <w:t>w poszczególnych komórkach organizacyjnych w podmiotach leczniczych</w:t>
      </w: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80FDA" w:rsidRPr="00080FDA" w:rsidRDefault="00080FDA" w:rsidP="00080F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DA">
        <w:rPr>
          <w:rFonts w:ascii="Times New Roman" w:hAnsi="Times New Roman" w:cs="Times New Roman"/>
          <w:sz w:val="24"/>
          <w:szCs w:val="24"/>
        </w:rPr>
        <w:t>Warszawa, luty 2020</w:t>
      </w:r>
    </w:p>
    <w:p w:rsidR="00080FDA" w:rsidRDefault="00080FDA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0FDA" w:rsidRDefault="00080FDA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080FDA" w:rsidSect="00080F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75F" w:rsidRDefault="00CC022F" w:rsidP="00CC022F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CC022F">
        <w:rPr>
          <w:rFonts w:ascii="Times New Roman" w:hAnsi="Times New Roman" w:cs="Times New Roman"/>
          <w:sz w:val="24"/>
        </w:rPr>
        <w:lastRenderedPageBreak/>
        <w:t xml:space="preserve">Wskaźniki zatrudnienia pielęgniarek i położnych w oddziałach szpitalnych po wejściu w życie rozporządzenia Ministra Zdrowia z dnia </w:t>
      </w:r>
      <w:r w:rsidR="00190C63">
        <w:rPr>
          <w:rFonts w:ascii="Times New Roman" w:hAnsi="Times New Roman" w:cs="Times New Roman"/>
          <w:sz w:val="24"/>
        </w:rPr>
        <w:br/>
      </w:r>
      <w:r w:rsidRPr="00CC022F">
        <w:rPr>
          <w:rFonts w:ascii="Times New Roman" w:hAnsi="Times New Roman" w:cs="Times New Roman"/>
          <w:sz w:val="24"/>
        </w:rPr>
        <w:t xml:space="preserve">11 października 2018 r. </w:t>
      </w:r>
      <w:r w:rsidRPr="00CC022F">
        <w:rPr>
          <w:rFonts w:ascii="Times New Roman" w:hAnsi="Times New Roman" w:cs="Times New Roman"/>
          <w:i/>
          <w:sz w:val="24"/>
        </w:rPr>
        <w:t xml:space="preserve">zmieniające rozporządzenie w sprawie świadczeń gwarantowanych z zakresu leczenia szpitalnego </w:t>
      </w:r>
      <w:r w:rsidRPr="00CC022F">
        <w:rPr>
          <w:rFonts w:ascii="Times New Roman" w:hAnsi="Times New Roman" w:cs="Times New Roman"/>
          <w:sz w:val="24"/>
        </w:rPr>
        <w:t xml:space="preserve">(Dz. U. z 2018 r., </w:t>
      </w:r>
      <w:r w:rsidR="00190C63">
        <w:rPr>
          <w:rFonts w:ascii="Times New Roman" w:hAnsi="Times New Roman" w:cs="Times New Roman"/>
          <w:sz w:val="24"/>
        </w:rPr>
        <w:br/>
      </w:r>
      <w:r w:rsidRPr="00CC022F">
        <w:rPr>
          <w:rFonts w:ascii="Times New Roman" w:hAnsi="Times New Roman" w:cs="Times New Roman"/>
          <w:sz w:val="24"/>
        </w:rPr>
        <w:t>poz. 2012)</w:t>
      </w:r>
      <w:r w:rsidRPr="00CC022F">
        <w:rPr>
          <w:rFonts w:ascii="Times New Roman" w:hAnsi="Times New Roman" w:cs="Times New Roman"/>
          <w:i/>
          <w:sz w:val="24"/>
        </w:rPr>
        <w:t xml:space="preserve"> </w:t>
      </w:r>
      <w:r w:rsidRPr="00226243">
        <w:rPr>
          <w:rFonts w:ascii="Times New Roman" w:hAnsi="Times New Roman" w:cs="Times New Roman"/>
          <w:sz w:val="24"/>
        </w:rPr>
        <w:t>oraz rozporządzenia Ministra Zdrowia z dnia 26 czerwca 2019 r.</w:t>
      </w:r>
      <w:r w:rsidRPr="00CC022F">
        <w:rPr>
          <w:rFonts w:ascii="Times New Roman" w:hAnsi="Times New Roman" w:cs="Times New Roman"/>
          <w:i/>
          <w:sz w:val="24"/>
        </w:rPr>
        <w:t xml:space="preserve"> w sprawie zmiany rozporządzenia zmieniającego rozporządzenie </w:t>
      </w:r>
      <w:r w:rsidR="005A2D11">
        <w:rPr>
          <w:rFonts w:ascii="Times New Roman" w:hAnsi="Times New Roman" w:cs="Times New Roman"/>
          <w:i/>
          <w:sz w:val="24"/>
        </w:rPr>
        <w:br/>
      </w:r>
      <w:r w:rsidRPr="00CC022F">
        <w:rPr>
          <w:rFonts w:ascii="Times New Roman" w:hAnsi="Times New Roman" w:cs="Times New Roman"/>
          <w:i/>
          <w:sz w:val="24"/>
        </w:rPr>
        <w:t xml:space="preserve">w sprawie świadczeń gwarantowanych z zakresu leczenia szpitalnego </w:t>
      </w:r>
      <w:r w:rsidRPr="00CC022F">
        <w:rPr>
          <w:rFonts w:ascii="Times New Roman" w:hAnsi="Times New Roman" w:cs="Times New Roman"/>
          <w:sz w:val="24"/>
        </w:rPr>
        <w:t>(Dz. U. z 2019 r., poz. 1196).</w:t>
      </w:r>
    </w:p>
    <w:p w:rsidR="00CC022F" w:rsidRDefault="00CC022F" w:rsidP="00CC022F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elasiatki2akcent11"/>
        <w:tblW w:w="14322" w:type="dxa"/>
        <w:tblLook w:val="04A0" w:firstRow="1" w:lastRow="0" w:firstColumn="1" w:lastColumn="0" w:noHBand="0" w:noVBand="1"/>
      </w:tblPr>
      <w:tblGrid>
        <w:gridCol w:w="3828"/>
        <w:gridCol w:w="6383"/>
        <w:gridCol w:w="4111"/>
      </w:tblGrid>
      <w:tr w:rsidR="005A2D11" w:rsidRPr="00CC022F" w:rsidTr="0036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2" w:type="dxa"/>
            <w:gridSpan w:val="3"/>
          </w:tcPr>
          <w:p w:rsidR="005A2D11" w:rsidRDefault="005A2D11" w:rsidP="00DA2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2110">
              <w:rPr>
                <w:rFonts w:ascii="Times New Roman" w:hAnsi="Times New Roman" w:cs="Times New Roman"/>
              </w:rPr>
              <w:t>Rodzaj komórki organizacyjnej o profilu zachowawczym</w:t>
            </w:r>
            <w:r w:rsidR="00C208CC">
              <w:rPr>
                <w:rFonts w:ascii="Times New Roman" w:hAnsi="Times New Roman" w:cs="Times New Roman"/>
              </w:rPr>
              <w:t xml:space="preserve"> - </w:t>
            </w:r>
            <w:r w:rsidR="00C208CC" w:rsidRPr="00B84819">
              <w:rPr>
                <w:rFonts w:ascii="Times New Roman" w:hAnsi="Times New Roman" w:cs="Times New Roman"/>
              </w:rPr>
              <w:t>udzielanie świadczeń gwarantowanych w trybie hospitalizacji i hospitalizacji planowej</w:t>
            </w: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Pr="00DA222B" w:rsidRDefault="00190C63" w:rsidP="00DA2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rodzaj komórki organizacyjnej</w:t>
            </w:r>
          </w:p>
        </w:tc>
        <w:tc>
          <w:tcPr>
            <w:tcW w:w="6383" w:type="dxa"/>
          </w:tcPr>
          <w:p w:rsidR="00190C63" w:rsidRPr="00CC022F" w:rsidRDefault="00190C63" w:rsidP="00DA22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C022F">
              <w:rPr>
                <w:rFonts w:ascii="Times New Roman" w:hAnsi="Times New Roman" w:cs="Times New Roman"/>
                <w:b/>
              </w:rPr>
              <w:t>wskaźniki zatrudnienia</w:t>
            </w:r>
          </w:p>
        </w:tc>
        <w:tc>
          <w:tcPr>
            <w:tcW w:w="4111" w:type="dxa"/>
          </w:tcPr>
          <w:p w:rsidR="00190C63" w:rsidRPr="00CC022F" w:rsidRDefault="00C01045" w:rsidP="00DA22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alergologia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 w:val="restart"/>
          </w:tcPr>
          <w:p w:rsidR="00D52A77" w:rsidRPr="00F93C75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Przykład</w:t>
            </w:r>
            <w:r w:rsidR="00F93C75" w:rsidRPr="00F93C75">
              <w:rPr>
                <w:rFonts w:ascii="Times New Roman" w:hAnsi="Times New Roman" w:cs="Times New Roman"/>
                <w:color w:val="FF0000"/>
              </w:rPr>
              <w:t>y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liczenia norm zatrudnienia dla oddziałów z osobami dorosłymi</w:t>
            </w:r>
            <w:r w:rsidR="00F93C75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F93C75" w:rsidRPr="00F93C75" w:rsidRDefault="00F93C75" w:rsidP="00F93C75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:rsidR="00D52A77" w:rsidRPr="00F93C75" w:rsidRDefault="00D52A77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40 łóżek x 0,6 etatu na 1 łóżko = 24 etaty.</w:t>
            </w:r>
          </w:p>
          <w:p w:rsidR="00D52A77" w:rsidRPr="00F93C75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 xml:space="preserve">24 etaty </w:t>
            </w:r>
            <w:r w:rsidR="00476539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>6 etatów na 1 zmianę</w:t>
            </w:r>
            <w:r w:rsidRPr="00F93C75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D52A77" w:rsidRPr="00F93C75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:rsidR="00F93C75" w:rsidRPr="00F93C75" w:rsidRDefault="00F93C75" w:rsidP="00F93C75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:rsidR="00D52A77" w:rsidRPr="00F93C75" w:rsidRDefault="00D52A77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20 łóżek x 0,6 na 1 łóżko = 12 etatów.</w:t>
            </w:r>
          </w:p>
          <w:p w:rsidR="00D52A77" w:rsidRPr="00F93C75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 xml:space="preserve">12 etatów </w:t>
            </w:r>
            <w:r w:rsidR="00476539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>3 etaty na 1 zmianę.</w:t>
            </w:r>
          </w:p>
          <w:p w:rsidR="00D52A77" w:rsidRPr="00F93C75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93C75" w:rsidRPr="00F93C75" w:rsidRDefault="00F93C75" w:rsidP="00F93C75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:rsidR="00D52A77" w:rsidRPr="00F93C75" w:rsidRDefault="00D52A77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10 łóżek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93C75">
              <w:rPr>
                <w:rFonts w:ascii="Times New Roman" w:hAnsi="Times New Roman" w:cs="Times New Roman"/>
                <w:color w:val="FF0000"/>
              </w:rPr>
              <w:t>x 0,6 na 1 łóżko = 6 etatów.</w:t>
            </w:r>
          </w:p>
          <w:p w:rsidR="00D52A77" w:rsidRPr="00F93C75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 xml:space="preserve">6 etatów </w:t>
            </w:r>
            <w:r w:rsidR="00476539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>1,5 etatu na 1 zmianę.</w:t>
            </w:r>
          </w:p>
          <w:p w:rsidR="00D52A77" w:rsidRDefault="00D52A77" w:rsidP="00D52A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52A77" w:rsidRPr="00DA222B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obliczaniu norm zatrudnienia nie uwzględniono zwolnień i urlopów wynikających z Kodeksu Pracy. </w:t>
            </w: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angiologia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choroby płuc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choroby wewnętrzne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choroby zakaźne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A222B">
              <w:rPr>
                <w:rFonts w:ascii="Times New Roman" w:hAnsi="Times New Roman" w:cs="Times New Roman"/>
              </w:rPr>
              <w:t>ermatologia</w:t>
            </w:r>
            <w:r>
              <w:rPr>
                <w:rFonts w:ascii="Times New Roman" w:hAnsi="Times New Roman" w:cs="Times New Roman"/>
              </w:rPr>
              <w:t xml:space="preserve"> i wenerologia 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Pr="00DA222B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diabetologia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endokrynologia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gastroenterologia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geriatria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hematologia 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52A77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52A77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immunologia kliniczna</w:t>
            </w:r>
          </w:p>
        </w:tc>
        <w:tc>
          <w:tcPr>
            <w:tcW w:w="6383" w:type="dxa"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  <w:vMerge/>
          </w:tcPr>
          <w:p w:rsidR="00D52A77" w:rsidRPr="00DA222B" w:rsidRDefault="00D52A77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8B62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kardiologia</w:t>
            </w:r>
          </w:p>
        </w:tc>
        <w:tc>
          <w:tcPr>
            <w:tcW w:w="6383" w:type="dxa"/>
          </w:tcPr>
          <w:p w:rsidR="008230E6" w:rsidRDefault="00190C63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4516">
              <w:rPr>
                <w:rFonts w:ascii="Times New Roman" w:hAnsi="Times New Roman" w:cs="Times New Roman"/>
              </w:rPr>
              <w:t>leczenie osób, które ukończyły 18 rok życia</w:t>
            </w:r>
            <w:r w:rsidRPr="00DA222B">
              <w:rPr>
                <w:rFonts w:ascii="Times New Roman" w:hAnsi="Times New Roman" w:cs="Times New Roman"/>
              </w:rPr>
              <w:t xml:space="preserve"> – równoważnik co najmniej 0,6 etatu na 1 łóżko</w:t>
            </w:r>
            <w:r w:rsidRPr="00FD4516">
              <w:rPr>
                <w:rFonts w:ascii="Times New Roman" w:hAnsi="Times New Roman" w:cs="Times New Roman"/>
              </w:rPr>
              <w:t xml:space="preserve"> </w:t>
            </w:r>
          </w:p>
          <w:p w:rsidR="00190C63" w:rsidRDefault="00190C63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4516">
              <w:rPr>
                <w:rFonts w:ascii="Times New Roman" w:hAnsi="Times New Roman" w:cs="Times New Roman"/>
              </w:rPr>
              <w:t>leczenie osób, które</w:t>
            </w:r>
            <w:r>
              <w:rPr>
                <w:rFonts w:ascii="Times New Roman" w:hAnsi="Times New Roman" w:cs="Times New Roman"/>
              </w:rPr>
              <w:t xml:space="preserve"> nie </w:t>
            </w:r>
            <w:r w:rsidRPr="00FD4516">
              <w:rPr>
                <w:rFonts w:ascii="Times New Roman" w:hAnsi="Times New Roman" w:cs="Times New Roman"/>
              </w:rPr>
              <w:t>ukończyły 18 rok życia</w:t>
            </w:r>
            <w:r w:rsidRPr="00DA222B">
              <w:rPr>
                <w:rFonts w:ascii="Times New Roman" w:hAnsi="Times New Roman" w:cs="Times New Roman"/>
              </w:rPr>
              <w:t xml:space="preserve"> – równoważnik co najmniej 0,</w:t>
            </w:r>
            <w:r>
              <w:rPr>
                <w:rFonts w:ascii="Times New Roman" w:hAnsi="Times New Roman" w:cs="Times New Roman"/>
              </w:rPr>
              <w:t>8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8230E6" w:rsidRDefault="008230E6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230E6" w:rsidRPr="00DA222B" w:rsidRDefault="008230E6" w:rsidP="008230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sali lub salach intensywnego nadzoru kardiologicznego – pielęgniarki – równoważnik co najmniej jednego etatu na jedno łóżko intensywnego nadzoru kardiologicznego</w:t>
            </w:r>
          </w:p>
        </w:tc>
        <w:tc>
          <w:tcPr>
            <w:tcW w:w="4111" w:type="dxa"/>
          </w:tcPr>
          <w:p w:rsidR="00190C63" w:rsidRPr="008230E6" w:rsidRDefault="008230E6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30E6">
              <w:rPr>
                <w:rFonts w:ascii="Times New Roman" w:hAnsi="Times New Roman" w:cs="Times New Roman"/>
                <w:b/>
              </w:rPr>
              <w:t>wymagania formalne:</w:t>
            </w:r>
          </w:p>
          <w:p w:rsidR="008230E6" w:rsidRDefault="008230E6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intensywnego nadzoru kardiologicznego z salą lub salami intensywnego nadzoru kardiologicznego, albo co najmniej 4 łóżka intensywnego nadzoru kardiologicznego lub oddział intensywnej terapii co najmniej 4 łóżkowy – w lokalizacji</w:t>
            </w:r>
          </w:p>
          <w:p w:rsidR="00F93C75" w:rsidRDefault="00F93C75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93C75" w:rsidRPr="00F93C75" w:rsidRDefault="00F93C75" w:rsidP="00FD45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Przykład liczenia</w:t>
            </w:r>
            <w:r w:rsidR="002C11BE">
              <w:rPr>
                <w:rFonts w:ascii="Times New Roman" w:hAnsi="Times New Roman" w:cs="Times New Roman"/>
                <w:color w:val="FF0000"/>
              </w:rPr>
              <w:t xml:space="preserve"> norm zatrudnienia dla oddziału</w:t>
            </w:r>
            <w:r>
              <w:rPr>
                <w:rFonts w:ascii="Times New Roman" w:hAnsi="Times New Roman" w:cs="Times New Roman"/>
                <w:color w:val="FF0000"/>
              </w:rPr>
              <w:t xml:space="preserve"> 20 łóżkowego bez intensywnego nadzoru</w:t>
            </w:r>
            <w:r w:rsidR="00646281">
              <w:rPr>
                <w:rFonts w:ascii="Times New Roman" w:hAnsi="Times New Roman" w:cs="Times New Roman"/>
                <w:color w:val="FF0000"/>
              </w:rPr>
              <w:t xml:space="preserve"> dla dorosłych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F93C75" w:rsidRPr="00F93C75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 xml:space="preserve">20 łóżek x 0,6 </w:t>
            </w:r>
            <w:r w:rsidR="00646281">
              <w:rPr>
                <w:rFonts w:ascii="Times New Roman" w:hAnsi="Times New Roman" w:cs="Times New Roman"/>
                <w:color w:val="FF0000"/>
              </w:rPr>
              <w:t xml:space="preserve">etatów </w:t>
            </w:r>
            <w:r w:rsidRPr="00F93C75">
              <w:rPr>
                <w:rFonts w:ascii="Times New Roman" w:hAnsi="Times New Roman" w:cs="Times New Roman"/>
                <w:color w:val="FF0000"/>
              </w:rPr>
              <w:t>na 1 łóżko = 12 etatów.</w:t>
            </w:r>
          </w:p>
          <w:p w:rsidR="00F93C75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 xml:space="preserve">12 etatów </w:t>
            </w:r>
            <w:r w:rsidR="00476539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="006D4599" w:rsidRPr="006D4599">
              <w:rPr>
                <w:rFonts w:ascii="Times New Roman" w:hAnsi="Times New Roman" w:cs="Times New Roman"/>
                <w:b/>
                <w:color w:val="FF0000"/>
              </w:rPr>
              <w:t>co najmniej</w:t>
            </w:r>
            <w:r w:rsidR="006D45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>3 etaty na 1 zmianę.</w:t>
            </w:r>
          </w:p>
          <w:p w:rsidR="00F93C75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93C75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Przykład liczenia</w:t>
            </w:r>
            <w:r w:rsidR="002C11BE">
              <w:rPr>
                <w:rFonts w:ascii="Times New Roman" w:hAnsi="Times New Roman" w:cs="Times New Roman"/>
                <w:color w:val="FF0000"/>
              </w:rPr>
              <w:t xml:space="preserve"> norm zatrudnienia dla oddziału</w:t>
            </w:r>
            <w:r w:rsidR="00F15DF4">
              <w:rPr>
                <w:rFonts w:ascii="Times New Roman" w:hAnsi="Times New Roman" w:cs="Times New Roman"/>
                <w:color w:val="FF0000"/>
              </w:rPr>
              <w:t xml:space="preserve"> 20 łóżkowego i 4</w:t>
            </w:r>
            <w:r>
              <w:rPr>
                <w:rFonts w:ascii="Times New Roman" w:hAnsi="Times New Roman" w:cs="Times New Roman"/>
                <w:color w:val="FF0000"/>
              </w:rPr>
              <w:t xml:space="preserve"> łóżkami intensywnego nadzoru</w:t>
            </w:r>
            <w:r w:rsidR="00646281">
              <w:rPr>
                <w:rFonts w:ascii="Times New Roman" w:hAnsi="Times New Roman" w:cs="Times New Roman"/>
                <w:color w:val="FF0000"/>
              </w:rPr>
              <w:t xml:space="preserve"> dla dorosłych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F93C75" w:rsidRPr="00F93C75" w:rsidRDefault="00F93C75" w:rsidP="00F93C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2</w:t>
            </w:r>
            <w:r w:rsidR="00F15DF4">
              <w:rPr>
                <w:rFonts w:ascii="Times New Roman" w:hAnsi="Times New Roman" w:cs="Times New Roman"/>
                <w:color w:val="FF0000"/>
              </w:rPr>
              <w:t>4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łóżek x 0,6 </w:t>
            </w:r>
            <w:r w:rsidR="00646281">
              <w:rPr>
                <w:rFonts w:ascii="Times New Roman" w:hAnsi="Times New Roman" w:cs="Times New Roman"/>
                <w:color w:val="FF0000"/>
              </w:rPr>
              <w:t xml:space="preserve">etatu </w:t>
            </w:r>
            <w:r w:rsidRPr="00F93C75">
              <w:rPr>
                <w:rFonts w:ascii="Times New Roman" w:hAnsi="Times New Roman" w:cs="Times New Roman"/>
                <w:color w:val="FF0000"/>
              </w:rPr>
              <w:t>na 1 łóżko = 1</w:t>
            </w:r>
            <w:r w:rsidR="00F15DF4">
              <w:rPr>
                <w:rFonts w:ascii="Times New Roman" w:hAnsi="Times New Roman" w:cs="Times New Roman"/>
                <w:color w:val="FF0000"/>
              </w:rPr>
              <w:t>4,4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etatów</w:t>
            </w:r>
            <w:r w:rsidR="00F15DF4">
              <w:rPr>
                <w:rFonts w:ascii="Times New Roman" w:hAnsi="Times New Roman" w:cs="Times New Roman"/>
                <w:color w:val="FF0000"/>
              </w:rPr>
              <w:t xml:space="preserve"> + 4 etaty na 4 łóżka intensywnego nadzoru</w:t>
            </w:r>
            <w:r w:rsidRPr="00F93C75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476539" w:rsidRPr="006D4599" w:rsidRDefault="00F93C75" w:rsidP="00476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1</w:t>
            </w:r>
            <w:r w:rsidR="00F15DF4">
              <w:rPr>
                <w:rFonts w:ascii="Times New Roman" w:hAnsi="Times New Roman" w:cs="Times New Roman"/>
                <w:color w:val="FF0000"/>
              </w:rPr>
              <w:t>8,4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etatów </w:t>
            </w:r>
            <w:r w:rsidR="00476539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F93C75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="006D4599" w:rsidRPr="006D4599">
              <w:rPr>
                <w:rFonts w:ascii="Times New Roman" w:hAnsi="Times New Roman" w:cs="Times New Roman"/>
                <w:b/>
                <w:color w:val="FF0000"/>
              </w:rPr>
              <w:t>co najmniej</w:t>
            </w:r>
            <w:r w:rsidR="006D45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15DF4">
              <w:rPr>
                <w:rFonts w:ascii="Times New Roman" w:hAnsi="Times New Roman" w:cs="Times New Roman"/>
                <w:b/>
                <w:color w:val="FF0000"/>
              </w:rPr>
              <w:t>4,6 etat</w:t>
            </w:r>
            <w:r w:rsidR="006D4599">
              <w:rPr>
                <w:rFonts w:ascii="Times New Roman" w:hAnsi="Times New Roman" w:cs="Times New Roman"/>
                <w:b/>
                <w:color w:val="FF0000"/>
              </w:rPr>
              <w:t>y</w:t>
            </w:r>
            <w:r w:rsidRPr="00F93C75">
              <w:rPr>
                <w:rFonts w:ascii="Times New Roman" w:hAnsi="Times New Roman" w:cs="Times New Roman"/>
                <w:b/>
                <w:color w:val="FF0000"/>
              </w:rPr>
              <w:t xml:space="preserve"> na 1 zmianę.</w:t>
            </w: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Pr="008B62E8" w:rsidRDefault="00190C63" w:rsidP="00FD45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62E8">
              <w:rPr>
                <w:rFonts w:ascii="Times New Roman" w:hAnsi="Times New Roman" w:cs="Times New Roman"/>
              </w:rPr>
              <w:t>nefrologia</w:t>
            </w:r>
          </w:p>
        </w:tc>
        <w:tc>
          <w:tcPr>
            <w:tcW w:w="6383" w:type="dxa"/>
          </w:tcPr>
          <w:p w:rsidR="00190C63" w:rsidRPr="00DA222B" w:rsidRDefault="00190C63" w:rsidP="00FD45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190C63" w:rsidRPr="00DA222B" w:rsidRDefault="00190C63" w:rsidP="00FD45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DA222B" w:rsidRDefault="00190C63" w:rsidP="00FD45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neurologia</w:t>
            </w:r>
          </w:p>
        </w:tc>
        <w:tc>
          <w:tcPr>
            <w:tcW w:w="6383" w:type="dxa"/>
          </w:tcPr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8B62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onkologia i hematologia dziecięca</w:t>
            </w:r>
          </w:p>
        </w:tc>
        <w:tc>
          <w:tcPr>
            <w:tcW w:w="6383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C01045" w:rsidRDefault="00C01045" w:rsidP="008B62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onkologia kliniczna</w:t>
            </w:r>
          </w:p>
        </w:tc>
        <w:tc>
          <w:tcPr>
            <w:tcW w:w="6383" w:type="dxa"/>
          </w:tcPr>
          <w:p w:rsidR="00C01045" w:rsidRPr="00DA222B" w:rsidRDefault="00C01045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</w:tcPr>
          <w:p w:rsidR="00C01045" w:rsidRPr="00DA222B" w:rsidRDefault="00C01045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pediatria</w:t>
            </w:r>
          </w:p>
        </w:tc>
        <w:tc>
          <w:tcPr>
            <w:tcW w:w="6383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646281" w:rsidRDefault="00646281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46281">
              <w:rPr>
                <w:rFonts w:ascii="Times New Roman" w:hAnsi="Times New Roman" w:cs="Times New Roman"/>
                <w:color w:val="FF0000"/>
              </w:rPr>
              <w:t>25 łóżek x 0,8 etatu na 1 łóżko = 20 etatów.</w:t>
            </w:r>
          </w:p>
          <w:p w:rsidR="00646281" w:rsidRPr="00DA222B" w:rsidRDefault="00646281" w:rsidP="006462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281">
              <w:rPr>
                <w:rFonts w:ascii="Times New Roman" w:hAnsi="Times New Roman" w:cs="Times New Roman"/>
                <w:color w:val="FF0000"/>
              </w:rPr>
              <w:t xml:space="preserve">20 etatów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646281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co najmniej</w:t>
            </w:r>
            <w:r w:rsidRPr="0064628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64628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etatów na 1 zmianę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190C63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reumatologia</w:t>
            </w:r>
          </w:p>
        </w:tc>
        <w:tc>
          <w:tcPr>
            <w:tcW w:w="6383" w:type="dxa"/>
          </w:tcPr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radioterapia/brachyterapia</w:t>
            </w:r>
          </w:p>
        </w:tc>
        <w:tc>
          <w:tcPr>
            <w:tcW w:w="6383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izotopowa</w:t>
            </w:r>
          </w:p>
        </w:tc>
        <w:tc>
          <w:tcPr>
            <w:tcW w:w="6383" w:type="dxa"/>
          </w:tcPr>
          <w:p w:rsidR="00190C63" w:rsidRPr="00DA222B" w:rsidRDefault="00190C63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</w:tc>
        <w:tc>
          <w:tcPr>
            <w:tcW w:w="4111" w:type="dxa"/>
          </w:tcPr>
          <w:p w:rsidR="00190C63" w:rsidRPr="00DA222B" w:rsidRDefault="00190C63" w:rsidP="00DA22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toksykologia kliniczna</w:t>
            </w:r>
          </w:p>
        </w:tc>
        <w:tc>
          <w:tcPr>
            <w:tcW w:w="6383" w:type="dxa"/>
          </w:tcPr>
          <w:p w:rsidR="00190C63" w:rsidRPr="00DA222B" w:rsidRDefault="00190C63" w:rsidP="008B62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0,6 etatu na 1 łóżko</w:t>
            </w:r>
          </w:p>
          <w:p w:rsidR="00190C63" w:rsidRPr="00DA222B" w:rsidRDefault="00190C63" w:rsidP="008B62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0,8 etatu na 1 łóżko</w:t>
            </w:r>
          </w:p>
        </w:tc>
        <w:tc>
          <w:tcPr>
            <w:tcW w:w="4111" w:type="dxa"/>
          </w:tcPr>
          <w:p w:rsidR="00190C63" w:rsidRPr="00DA222B" w:rsidRDefault="00190C63" w:rsidP="008B62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0C63" w:rsidRPr="00CC022F" w:rsidTr="00C01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190C63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chemioterapia </w:t>
            </w:r>
            <w:r w:rsidRPr="008B62E8">
              <w:rPr>
                <w:rFonts w:ascii="Times New Roman" w:hAnsi="Times New Roman" w:cs="Times New Roman"/>
                <w:b w:val="0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2E8">
              <w:rPr>
                <w:rFonts w:ascii="Times New Roman" w:hAnsi="Times New Roman" w:cs="Times New Roman"/>
                <w:b w:val="0"/>
              </w:rPr>
              <w:t>hospitalizacja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</w:tcPr>
          <w:p w:rsidR="00190C63" w:rsidRPr="00DA222B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równoważnik 3 etatów</w:t>
            </w:r>
            <w:r w:rsidR="003F79F1">
              <w:rPr>
                <w:rFonts w:ascii="Times New Roman" w:hAnsi="Times New Roman" w:cs="Times New Roman"/>
              </w:rPr>
              <w:t xml:space="preserve"> </w:t>
            </w:r>
            <w:r w:rsidR="003F79F1" w:rsidRPr="003F79F1">
              <w:rPr>
                <w:rFonts w:ascii="Times New Roman" w:hAnsi="Times New Roman" w:cs="Times New Roman"/>
                <w:color w:val="FF0000"/>
              </w:rPr>
              <w:t>(wydzielonych wyłącznie do chemioterapii)</w:t>
            </w:r>
          </w:p>
        </w:tc>
        <w:tc>
          <w:tcPr>
            <w:tcW w:w="4111" w:type="dxa"/>
          </w:tcPr>
          <w:p w:rsidR="00190C63" w:rsidRPr="00C01045" w:rsidRDefault="00190C63" w:rsidP="008B62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C01045">
              <w:rPr>
                <w:rFonts w:ascii="Times New Roman" w:hAnsi="Times New Roman" w:cs="Times New Roman"/>
                <w:b/>
                <w:sz w:val="20"/>
              </w:rPr>
              <w:t>organizacja udzielania świadczeń</w:t>
            </w:r>
          </w:p>
          <w:p w:rsidR="00190C63" w:rsidRPr="00DA222B" w:rsidRDefault="00190C63" w:rsidP="00190C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1045">
              <w:rPr>
                <w:rFonts w:ascii="Times New Roman" w:hAnsi="Times New Roman" w:cs="Times New Roman"/>
                <w:sz w:val="20"/>
              </w:rPr>
              <w:t>całodobowy oddział szpitalny: onkologiczny, onkologiczny dla dzieci, onkologii klinicznej, chemioterapii, ginekologii onkologicznej. hematologiczny, hematologiczny dla dzieci, nowotworów krwi, chirurgii onkologicznej, chorób wewnętrznych, endokrynologiczny, endokrynologiczny dla dzieci, gastroenterologiczny, gastroenterologiczny dla dzieci, gruźlicy i chorób płuc, gruźlicy i chorób płuc dla dzieci,</w:t>
            </w:r>
            <w:r w:rsidR="00C01045" w:rsidRPr="00C01045">
              <w:rPr>
                <w:rFonts w:ascii="Times New Roman" w:hAnsi="Times New Roman" w:cs="Times New Roman"/>
                <w:sz w:val="20"/>
              </w:rPr>
              <w:t xml:space="preserve"> chorób płuc, chorób płuc dziecięcy,</w:t>
            </w:r>
            <w:r w:rsidRPr="00C01045">
              <w:rPr>
                <w:rFonts w:ascii="Times New Roman" w:hAnsi="Times New Roman" w:cs="Times New Roman"/>
                <w:sz w:val="20"/>
              </w:rPr>
              <w:t xml:space="preserve"> pediatryczny, chirurgiczny ogólny, chirurgii dziecięcej, otolaryngologiczny, otolaryngologiczny dziecięcy, urologiczny, urologiczny dziecięcy, transplantologiczny, radioterapii</w:t>
            </w:r>
          </w:p>
        </w:tc>
      </w:tr>
      <w:tr w:rsidR="00190C63" w:rsidRPr="00CC022F" w:rsidTr="00C0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190C63" w:rsidRDefault="00D52A77" w:rsidP="00DA22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90C63">
              <w:rPr>
                <w:rFonts w:ascii="Times New Roman" w:hAnsi="Times New Roman" w:cs="Times New Roman"/>
              </w:rPr>
              <w:t xml:space="preserve">hemioterapia </w:t>
            </w:r>
            <w:r w:rsidR="00190C63" w:rsidRPr="00190C63">
              <w:rPr>
                <w:rFonts w:ascii="Times New Roman" w:hAnsi="Times New Roman" w:cs="Times New Roman"/>
                <w:b w:val="0"/>
              </w:rPr>
              <w:t>– leczenie jednego dnia</w:t>
            </w:r>
          </w:p>
        </w:tc>
        <w:tc>
          <w:tcPr>
            <w:tcW w:w="6383" w:type="dxa"/>
          </w:tcPr>
          <w:p w:rsidR="00190C63" w:rsidRPr="00DA222B" w:rsidRDefault="00190C63" w:rsidP="00DA22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równoważnik 3 etatów</w:t>
            </w:r>
            <w:r w:rsidR="003F79F1">
              <w:rPr>
                <w:rFonts w:ascii="Times New Roman" w:hAnsi="Times New Roman" w:cs="Times New Roman"/>
              </w:rPr>
              <w:t xml:space="preserve"> </w:t>
            </w:r>
            <w:r w:rsidR="003F79F1" w:rsidRPr="003F79F1">
              <w:rPr>
                <w:rFonts w:ascii="Times New Roman" w:hAnsi="Times New Roman" w:cs="Times New Roman"/>
                <w:color w:val="FF0000"/>
              </w:rPr>
              <w:t>(wydzielonych wyłącznie do chemioterapii)</w:t>
            </w:r>
          </w:p>
        </w:tc>
        <w:tc>
          <w:tcPr>
            <w:tcW w:w="4111" w:type="dxa"/>
          </w:tcPr>
          <w:p w:rsidR="00C01045" w:rsidRPr="00C01045" w:rsidRDefault="00C01045" w:rsidP="00C010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C01045">
              <w:rPr>
                <w:rFonts w:ascii="Times New Roman" w:hAnsi="Times New Roman" w:cs="Times New Roman"/>
                <w:b/>
                <w:sz w:val="20"/>
              </w:rPr>
              <w:t>organizacja udzielania świadczeń</w:t>
            </w:r>
          </w:p>
          <w:p w:rsidR="00190C63" w:rsidRPr="00DA222B" w:rsidRDefault="00C01045" w:rsidP="00C010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1045">
              <w:rPr>
                <w:rFonts w:ascii="Times New Roman" w:hAnsi="Times New Roman" w:cs="Times New Roman"/>
                <w:sz w:val="20"/>
              </w:rPr>
              <w:t xml:space="preserve">oddział jednego dnia lub całodobowy oddział szpitalny: onkologiczny, onkologiczny dla dzieci, onkologii klinicznej, chemioterapii, ginekologii onkologicznej. hematologiczny, hematologiczny dla dzieci, nowotworów krwi, chirurgii onkologicznej, chorób wewnętrznych, endokrynologiczny, endokrynologiczny dla </w:t>
            </w:r>
            <w:r w:rsidRPr="00C01045">
              <w:rPr>
                <w:rFonts w:ascii="Times New Roman" w:hAnsi="Times New Roman" w:cs="Times New Roman"/>
                <w:sz w:val="20"/>
              </w:rPr>
              <w:lastRenderedPageBreak/>
              <w:t>dzieci, gastroenterologiczny, gastroenterologiczny dla dzieci, gruźlicy i chorób płuc, gruźlicy i chorób płuc dla dzieci, chorób płuc, chorób płuc dziecięcy, pediatryczny, chirurgiczny ogólny, chirurgii dziecięcej, otolaryngologiczny, otolaryngologiczny dziecięcy, urologiczny, urologiczny dziecięcy, transplantologiczny, radioterapii</w:t>
            </w:r>
          </w:p>
        </w:tc>
      </w:tr>
    </w:tbl>
    <w:p w:rsidR="00CC022F" w:rsidRDefault="00CC022F" w:rsidP="00CC022F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476539" w:rsidRPr="00476539" w:rsidRDefault="00476539" w:rsidP="0047653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76539">
        <w:rPr>
          <w:rFonts w:ascii="Times New Roman" w:hAnsi="Times New Roman" w:cs="Times New Roman"/>
          <w:color w:val="000000" w:themeColor="text1"/>
        </w:rPr>
        <w:t xml:space="preserve">Liczba personelu </w:t>
      </w:r>
      <w:r w:rsidR="00646281">
        <w:rPr>
          <w:rFonts w:ascii="Times New Roman" w:hAnsi="Times New Roman" w:cs="Times New Roman"/>
          <w:color w:val="000000" w:themeColor="text1"/>
        </w:rPr>
        <w:t xml:space="preserve">pielęgniarskiego (na dyżurze) </w:t>
      </w:r>
      <w:r w:rsidRPr="00476539">
        <w:rPr>
          <w:rFonts w:ascii="Times New Roman" w:hAnsi="Times New Roman" w:cs="Times New Roman"/>
          <w:color w:val="000000" w:themeColor="text1"/>
        </w:rPr>
        <w:t xml:space="preserve">niezbędnego dla zapewnienia opieki </w:t>
      </w:r>
      <w:r>
        <w:rPr>
          <w:rFonts w:ascii="Times New Roman" w:hAnsi="Times New Roman" w:cs="Times New Roman"/>
          <w:color w:val="000000" w:themeColor="text1"/>
        </w:rPr>
        <w:t xml:space="preserve">powinna być ustalana </w:t>
      </w:r>
      <w:r w:rsidRPr="00476539">
        <w:rPr>
          <w:rFonts w:ascii="Times New Roman" w:hAnsi="Times New Roman" w:cs="Times New Roman"/>
          <w:color w:val="000000" w:themeColor="text1"/>
        </w:rPr>
        <w:t>przez świadczeniodawcę z uwzględnieniem:</w:t>
      </w:r>
    </w:p>
    <w:p w:rsidR="00476539" w:rsidRDefault="00476539" w:rsidP="0047653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profili oraz intensywności pracy oddziałów szpitalnych,</w:t>
      </w:r>
    </w:p>
    <w:p w:rsidR="00476539" w:rsidRDefault="00476539" w:rsidP="0047653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wielkości i topografii oddziałów szpitalnych (system pawilonowy lub kondygnacyjny).</w:t>
      </w:r>
    </w:p>
    <w:p w:rsidR="005A2D11" w:rsidRPr="00476539" w:rsidRDefault="005A2D11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A2D11" w:rsidRDefault="005A2D11" w:rsidP="00CC022F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elasiatki2akcent11"/>
        <w:tblW w:w="14322" w:type="dxa"/>
        <w:tblLook w:val="04A0" w:firstRow="1" w:lastRow="0" w:firstColumn="1" w:lastColumn="0" w:noHBand="0" w:noVBand="1"/>
      </w:tblPr>
      <w:tblGrid>
        <w:gridCol w:w="4395"/>
        <w:gridCol w:w="6520"/>
        <w:gridCol w:w="3407"/>
      </w:tblGrid>
      <w:tr w:rsidR="005A2D11" w:rsidTr="00B66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2" w:type="dxa"/>
            <w:gridSpan w:val="3"/>
          </w:tcPr>
          <w:p w:rsidR="005A2D11" w:rsidRDefault="005A2D11" w:rsidP="00B84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4819">
              <w:rPr>
                <w:rFonts w:ascii="Times New Roman" w:hAnsi="Times New Roman" w:cs="Times New Roman"/>
              </w:rPr>
              <w:t>Rodzaj komórki organizacyjnej o profilu zabiegowym</w:t>
            </w:r>
            <w:r w:rsidR="00DA6BA4" w:rsidRPr="00B84819">
              <w:rPr>
                <w:rFonts w:ascii="Times New Roman" w:hAnsi="Times New Roman" w:cs="Times New Roman"/>
              </w:rPr>
              <w:t xml:space="preserve"> - udzielanie świadczeń gwarantowanych w trybie hospitalizacji i hospitalizacji planowej</w:t>
            </w:r>
          </w:p>
        </w:tc>
      </w:tr>
      <w:tr w:rsidR="00C01045" w:rsidRPr="00CC022F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C01045" w:rsidP="00A44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rodzaj komórki organizacyjnej</w:t>
            </w:r>
          </w:p>
        </w:tc>
        <w:tc>
          <w:tcPr>
            <w:tcW w:w="6520" w:type="dxa"/>
          </w:tcPr>
          <w:p w:rsidR="00C01045" w:rsidRPr="00CC022F" w:rsidRDefault="00C01045" w:rsidP="00A447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C022F">
              <w:rPr>
                <w:rFonts w:ascii="Times New Roman" w:hAnsi="Times New Roman" w:cs="Times New Roman"/>
                <w:b/>
              </w:rPr>
              <w:t>wskaźniki zatrudnienia</w:t>
            </w:r>
          </w:p>
        </w:tc>
        <w:tc>
          <w:tcPr>
            <w:tcW w:w="3407" w:type="dxa"/>
          </w:tcPr>
          <w:p w:rsidR="00C01045" w:rsidRPr="00CC022F" w:rsidRDefault="00C01045" w:rsidP="00A447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A2D11" w:rsidRPr="00CC022F" w:rsidTr="006462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5A2D11" w:rsidRPr="00DA222B" w:rsidRDefault="005A2D11" w:rsidP="00B848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operacyjny</w:t>
            </w:r>
          </w:p>
        </w:tc>
        <w:tc>
          <w:tcPr>
            <w:tcW w:w="6520" w:type="dxa"/>
          </w:tcPr>
          <w:p w:rsidR="005A2D11" w:rsidRPr="005A2D11" w:rsidRDefault="00451A78" w:rsidP="00451A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</w:t>
            </w:r>
            <w:r w:rsidR="005A2D11" w:rsidRPr="005A2D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 najmniej 2 pielęgniarek</w:t>
            </w:r>
            <w:r w:rsidR="005A2D11" w:rsidRPr="005A2D11">
              <w:rPr>
                <w:rFonts w:ascii="Times New Roman" w:hAnsi="Times New Roman" w:cs="Times New Roman"/>
              </w:rPr>
              <w:t xml:space="preserve"> lub położn</w:t>
            </w:r>
            <w:r>
              <w:rPr>
                <w:rFonts w:ascii="Times New Roman" w:hAnsi="Times New Roman" w:cs="Times New Roman"/>
              </w:rPr>
              <w:t>ych</w:t>
            </w:r>
            <w:r w:rsidR="005A2D11" w:rsidRPr="005A2D11">
              <w:rPr>
                <w:rFonts w:ascii="Times New Roman" w:hAnsi="Times New Roman" w:cs="Times New Roman"/>
              </w:rPr>
              <w:t xml:space="preserve"> na każdy stół operacyjny</w:t>
            </w:r>
            <w:r>
              <w:rPr>
                <w:rFonts w:ascii="Times New Roman" w:hAnsi="Times New Roman" w:cs="Times New Roman"/>
              </w:rPr>
              <w:t xml:space="preserve"> odpowiadającą czasowi udzielania świadczeń określnemu w harmonogramie pracy</w:t>
            </w:r>
          </w:p>
        </w:tc>
        <w:tc>
          <w:tcPr>
            <w:tcW w:w="3407" w:type="dxa"/>
          </w:tcPr>
          <w:p w:rsidR="005A2D11" w:rsidRDefault="005A2D11" w:rsidP="00A447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C01045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dziecięca</w:t>
            </w:r>
          </w:p>
        </w:tc>
        <w:tc>
          <w:tcPr>
            <w:tcW w:w="6520" w:type="dxa"/>
          </w:tcPr>
          <w:p w:rsidR="00C01045" w:rsidRPr="00DA222B" w:rsidRDefault="00C01045" w:rsidP="00C0104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 xml:space="preserve">leczenie dzieci – </w:t>
            </w:r>
            <w:r>
              <w:rPr>
                <w:rFonts w:ascii="Times New Roman" w:hAnsi="Times New Roman" w:cs="Times New Roman"/>
              </w:rPr>
              <w:t>równoważnik co najmniej 0,9 etatu na 1 łóżko</w:t>
            </w:r>
          </w:p>
        </w:tc>
        <w:tc>
          <w:tcPr>
            <w:tcW w:w="3407" w:type="dxa"/>
          </w:tcPr>
          <w:p w:rsidR="00C01045" w:rsidRDefault="00646281" w:rsidP="006462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Przykład liczenia</w:t>
            </w:r>
            <w:r>
              <w:rPr>
                <w:rFonts w:ascii="Times New Roman" w:hAnsi="Times New Roman" w:cs="Times New Roman"/>
                <w:color w:val="FF0000"/>
              </w:rPr>
              <w:t xml:space="preserve"> norm zatrudnienia dla oddziału 25 łóżkowego</w:t>
            </w:r>
          </w:p>
          <w:p w:rsidR="00646281" w:rsidRDefault="00646281" w:rsidP="006462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 łóżek x 0,9 etatu na 1 łóżko = 22,5 etatu</w:t>
            </w:r>
          </w:p>
          <w:p w:rsidR="00646281" w:rsidRPr="00646281" w:rsidRDefault="00646281" w:rsidP="006462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22,5 etatu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646281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co najmniej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5,62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etatów na 1 zmianę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C01045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C01045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chirurgia klatki piersiowej</w:t>
            </w:r>
          </w:p>
        </w:tc>
        <w:tc>
          <w:tcPr>
            <w:tcW w:w="6520" w:type="dxa"/>
          </w:tcPr>
          <w:p w:rsidR="00C01045" w:rsidRPr="00DA222B" w:rsidRDefault="00C01045" w:rsidP="00C010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C01045" w:rsidP="00C0104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646281" w:rsidRDefault="00646281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01045" w:rsidRPr="00DA222B" w:rsidRDefault="00C01045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C01045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naczyniowa</w:t>
            </w:r>
          </w:p>
        </w:tc>
        <w:tc>
          <w:tcPr>
            <w:tcW w:w="6520" w:type="dxa"/>
          </w:tcPr>
          <w:p w:rsidR="00C01045" w:rsidRPr="00DA222B" w:rsidRDefault="00C01045" w:rsidP="00C010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6A789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01045">
              <w:rPr>
                <w:rFonts w:ascii="Times New Roman" w:hAnsi="Times New Roman" w:cs="Times New Roman"/>
              </w:rPr>
              <w:t xml:space="preserve">hirurgia naczyniowa </w:t>
            </w:r>
            <w:r w:rsidR="00C01045" w:rsidRPr="006A7890">
              <w:rPr>
                <w:rFonts w:ascii="Times New Roman" w:hAnsi="Times New Roman" w:cs="Times New Roman"/>
                <w:b w:val="0"/>
              </w:rPr>
              <w:t>II poziom ref</w:t>
            </w:r>
            <w:r w:rsidRPr="006A7890">
              <w:rPr>
                <w:rFonts w:ascii="Times New Roman" w:hAnsi="Times New Roman" w:cs="Times New Roman"/>
                <w:b w:val="0"/>
              </w:rPr>
              <w:t>erencyjny</w:t>
            </w:r>
          </w:p>
        </w:tc>
        <w:tc>
          <w:tcPr>
            <w:tcW w:w="6520" w:type="dxa"/>
          </w:tcPr>
          <w:p w:rsidR="00C01045" w:rsidRPr="00DA222B" w:rsidRDefault="00C01045" w:rsidP="00A4475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ogólna</w:t>
            </w:r>
          </w:p>
        </w:tc>
        <w:tc>
          <w:tcPr>
            <w:tcW w:w="6520" w:type="dxa"/>
          </w:tcPr>
          <w:p w:rsidR="00C01045" w:rsidRPr="00DA222B" w:rsidRDefault="006A7890" w:rsidP="00A4475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onkologiczna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plastyczna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 szczękowo-twarzowa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kardiochirurgia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neurochirurgia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1045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C01045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okulistyka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C01045" w:rsidRPr="00DA222B" w:rsidRDefault="006A7890" w:rsidP="006A78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C01045" w:rsidRPr="00DA222B" w:rsidRDefault="00C01045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7890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A7890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otolaryngologia, audiologia i foniatria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6A7890" w:rsidRPr="00DA222B" w:rsidRDefault="006A7890" w:rsidP="006A789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6A7890" w:rsidRPr="00DA222B" w:rsidRDefault="006A7890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7890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A7890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ortopedia i traumatologia narządu ruchu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6A7890" w:rsidRPr="00DA222B" w:rsidRDefault="006A7890" w:rsidP="006A78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6A7890" w:rsidRPr="00DA222B" w:rsidRDefault="006A7890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7890" w:rsidRPr="00DA222B" w:rsidTr="0064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A7890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transplantologia kliniczna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6A7890" w:rsidRPr="00DA222B" w:rsidRDefault="006A7890" w:rsidP="006A789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6A7890" w:rsidRPr="00DA222B" w:rsidRDefault="006A7890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7890" w:rsidRPr="00DA222B" w:rsidTr="0064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6A7890" w:rsidRPr="00DA222B" w:rsidRDefault="006A7890" w:rsidP="00A44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urologia</w:t>
            </w:r>
          </w:p>
        </w:tc>
        <w:tc>
          <w:tcPr>
            <w:tcW w:w="6520" w:type="dxa"/>
          </w:tcPr>
          <w:p w:rsidR="006A7890" w:rsidRPr="00DA222B" w:rsidRDefault="006A7890" w:rsidP="006A78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dorosłych – równoważnik co najmniej 0,</w:t>
            </w:r>
            <w:r>
              <w:rPr>
                <w:rFonts w:ascii="Times New Roman" w:hAnsi="Times New Roman" w:cs="Times New Roman"/>
              </w:rPr>
              <w:t>7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  <w:p w:rsidR="006A7890" w:rsidRPr="00DA222B" w:rsidRDefault="006A7890" w:rsidP="006A78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leczenie dzieci – równoważnik co najmniej 0,</w:t>
            </w:r>
            <w:r>
              <w:rPr>
                <w:rFonts w:ascii="Times New Roman" w:hAnsi="Times New Roman" w:cs="Times New Roman"/>
              </w:rPr>
              <w:t>9</w:t>
            </w:r>
            <w:r w:rsidRPr="00DA222B">
              <w:rPr>
                <w:rFonts w:ascii="Times New Roman" w:hAnsi="Times New Roman" w:cs="Times New Roman"/>
              </w:rPr>
              <w:t xml:space="preserve"> etatu na 1 łóżko</w:t>
            </w:r>
          </w:p>
        </w:tc>
        <w:tc>
          <w:tcPr>
            <w:tcW w:w="3407" w:type="dxa"/>
          </w:tcPr>
          <w:p w:rsidR="006A7890" w:rsidRPr="00DA222B" w:rsidRDefault="006A7890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6E53C8" w:rsidRDefault="006E53C8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Świadczeniodawca udzielający świadczeń gwarantowanych, o których mowa w § 3 ust. 1 (wykaz w Załączniku nr 1 do rozporządzenia świadczenia w chemioterapii, programy lekowe przysługujące świadczeniobiorcy na podstawie art. 15 ust. 2 pkt 15 ustawy), w trybie leczenia jednego dnia powinien spełniać następujące warunki:</w:t>
      </w:r>
    </w:p>
    <w:p w:rsidR="006E53C8" w:rsidRPr="006E53C8" w:rsidRDefault="006E53C8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równoważnik co najmniej części wymiaru etatu odpowiadający czasowi udzielania świadczeń określonemu w harmonogramie pracy – pielęgniarka lub położna odpowiednio do zakresu udzielanych świadczeń.</w:t>
      </w:r>
    </w:p>
    <w:tbl>
      <w:tblPr>
        <w:tblStyle w:val="Tabelasiatki2akcent11"/>
        <w:tblW w:w="14464" w:type="dxa"/>
        <w:tblLook w:val="04A0" w:firstRow="1" w:lastRow="0" w:firstColumn="1" w:lastColumn="0" w:noHBand="0" w:noVBand="1"/>
      </w:tblPr>
      <w:tblGrid>
        <w:gridCol w:w="3544"/>
        <w:gridCol w:w="5954"/>
        <w:gridCol w:w="4966"/>
      </w:tblGrid>
      <w:tr w:rsidR="005A2D11" w:rsidTr="0094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4" w:type="dxa"/>
            <w:gridSpan w:val="3"/>
          </w:tcPr>
          <w:p w:rsidR="00C70C48" w:rsidRDefault="00C70C48" w:rsidP="00C70C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Wskaźniki zatrudnienia w oddziałach anestezjologii i intensywnej terapii, neonatologii, położnictwa i ginekologii, izbach przyjęć, szpitalnych oddziałach ratunkowych oraz w</w:t>
            </w:r>
            <w:r w:rsidRPr="00BC08C0">
              <w:rPr>
                <w:rFonts w:ascii="Times New Roman" w:hAnsi="Times New Roman" w:cs="Times New Roman"/>
              </w:rPr>
              <w:t>yjazdow</w:t>
            </w:r>
            <w:r>
              <w:rPr>
                <w:rFonts w:ascii="Times New Roman" w:hAnsi="Times New Roman" w:cs="Times New Roman"/>
              </w:rPr>
              <w:t>ego zespołu</w:t>
            </w:r>
            <w:r w:rsidRPr="00BC08C0">
              <w:rPr>
                <w:rFonts w:ascii="Times New Roman" w:hAnsi="Times New Roman" w:cs="Times New Roman"/>
              </w:rPr>
              <w:t xml:space="preserve"> sanitarn</w:t>
            </w:r>
            <w:r>
              <w:rPr>
                <w:rFonts w:ascii="Times New Roman" w:hAnsi="Times New Roman" w:cs="Times New Roman"/>
              </w:rPr>
              <w:t>ego</w:t>
            </w:r>
            <w:r w:rsidRPr="00BC08C0">
              <w:rPr>
                <w:rFonts w:ascii="Times New Roman" w:hAnsi="Times New Roman" w:cs="Times New Roman"/>
              </w:rPr>
              <w:t xml:space="preserve"> typu N</w:t>
            </w:r>
          </w:p>
        </w:tc>
      </w:tr>
      <w:tr w:rsidR="00A4475F" w:rsidRPr="00CC022F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475F" w:rsidRPr="00DA222B" w:rsidRDefault="00A4475F" w:rsidP="00A44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222B">
              <w:rPr>
                <w:rFonts w:ascii="Times New Roman" w:hAnsi="Times New Roman" w:cs="Times New Roman"/>
              </w:rPr>
              <w:t>rodzaj komórki organizacyjnej</w:t>
            </w:r>
          </w:p>
        </w:tc>
        <w:tc>
          <w:tcPr>
            <w:tcW w:w="5954" w:type="dxa"/>
          </w:tcPr>
          <w:p w:rsidR="00A4475F" w:rsidRPr="00CC022F" w:rsidRDefault="00A4475F" w:rsidP="00A447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C022F">
              <w:rPr>
                <w:rFonts w:ascii="Times New Roman" w:hAnsi="Times New Roman" w:cs="Times New Roman"/>
                <w:b/>
              </w:rPr>
              <w:t>wskaźniki zatrudnienia</w:t>
            </w:r>
          </w:p>
        </w:tc>
        <w:tc>
          <w:tcPr>
            <w:tcW w:w="4966" w:type="dxa"/>
          </w:tcPr>
          <w:p w:rsidR="00A4475F" w:rsidRPr="00CC022F" w:rsidRDefault="00A4475F" w:rsidP="00A447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475F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79B3" w:rsidRDefault="002F062D" w:rsidP="00467E4D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979B3" w:rsidRPr="002F062D">
              <w:rPr>
                <w:rFonts w:ascii="Times New Roman" w:hAnsi="Times New Roman" w:cs="Times New Roman"/>
              </w:rPr>
              <w:t>ddział anestezjologii i intensywnej terapii/ oddział anestezjologii i intensywnej terapii dla dzieci albo oddział anestezjologii/oddział anestezjologii dla dzieci,</w:t>
            </w:r>
            <w:r w:rsidR="00B979B3">
              <w:rPr>
                <w:rFonts w:ascii="Times New Roman" w:hAnsi="Times New Roman" w:cs="Times New Roman"/>
                <w:b w:val="0"/>
              </w:rPr>
              <w:t xml:space="preserve"> w skład którego wchodzą </w:t>
            </w:r>
            <w:r w:rsidR="00B979B3" w:rsidRPr="00B979B3">
              <w:rPr>
                <w:rFonts w:ascii="Times New Roman" w:hAnsi="Times New Roman" w:cs="Times New Roman"/>
                <w:b w:val="0"/>
              </w:rPr>
              <w:t xml:space="preserve">w szczególności: </w:t>
            </w:r>
          </w:p>
          <w:p w:rsidR="00B979B3" w:rsidRDefault="00B979B3" w:rsidP="00467E4D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979B3">
              <w:rPr>
                <w:rFonts w:ascii="Times New Roman" w:hAnsi="Times New Roman" w:cs="Times New Roman"/>
                <w:b w:val="0"/>
              </w:rPr>
              <w:t>a) stanowisk</w:t>
            </w:r>
            <w:r>
              <w:rPr>
                <w:rFonts w:ascii="Times New Roman" w:hAnsi="Times New Roman" w:cs="Times New Roman"/>
                <w:b w:val="0"/>
              </w:rPr>
              <w:t xml:space="preserve">a intensywnej terapii </w:t>
            </w:r>
            <w:r w:rsidRPr="00B979B3">
              <w:rPr>
                <w:rFonts w:ascii="Times New Roman" w:hAnsi="Times New Roman" w:cs="Times New Roman"/>
                <w:b w:val="0"/>
              </w:rPr>
              <w:t xml:space="preserve">(dotyczy oddziału anestezjologii i intensywnej terapii/ oddziału anestezjologii i intensywnej terapii dla dzieci), </w:t>
            </w:r>
          </w:p>
          <w:p w:rsidR="00B979B3" w:rsidRDefault="00B979B3" w:rsidP="00A4475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b) stanowiska znieczulenia,</w:t>
            </w:r>
          </w:p>
          <w:p w:rsidR="00B979B3" w:rsidRPr="00B979B3" w:rsidRDefault="00B979B3" w:rsidP="009D1706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979B3">
              <w:rPr>
                <w:rFonts w:ascii="Times New Roman" w:hAnsi="Times New Roman" w:cs="Times New Roman"/>
                <w:b w:val="0"/>
              </w:rPr>
              <w:t xml:space="preserve">c) stanowiska nadzoru </w:t>
            </w:r>
            <w:proofErr w:type="spellStart"/>
            <w:r w:rsidRPr="00B979B3">
              <w:rPr>
                <w:rFonts w:ascii="Times New Roman" w:hAnsi="Times New Roman" w:cs="Times New Roman"/>
                <w:b w:val="0"/>
              </w:rPr>
              <w:t>poznieczuleniowego</w:t>
            </w:r>
            <w:proofErr w:type="spellEnd"/>
          </w:p>
        </w:tc>
        <w:tc>
          <w:tcPr>
            <w:tcW w:w="5954" w:type="dxa"/>
          </w:tcPr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1) równoważnik co najmniej 2,2 etatu na jedno stanowisko intensywnej terapii - </w:t>
            </w:r>
            <w:r>
              <w:rPr>
                <w:rFonts w:ascii="Times New Roman" w:hAnsi="Times New Roman" w:cs="Times New Roman"/>
              </w:rPr>
              <w:t>pielęgniarka anestezjologiczna</w:t>
            </w:r>
          </w:p>
          <w:p w:rsidR="00A4475F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>2) w przypadku udzielania świadczeń zdrowotnych z zakresu anestezji dodatkowo: równowa</w:t>
            </w:r>
            <w:r w:rsidR="006F785C">
              <w:rPr>
                <w:rFonts w:ascii="Times New Roman" w:hAnsi="Times New Roman" w:cs="Times New Roman"/>
              </w:rPr>
              <w:t>żnik co najmniej 1 etatu</w:t>
            </w:r>
          </w:p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979B3">
              <w:rPr>
                <w:rFonts w:ascii="Times New Roman" w:hAnsi="Times New Roman" w:cs="Times New Roman"/>
              </w:rPr>
              <w:t xml:space="preserve">bezpośredni nadzór nad pacjentem w sali nadzoru </w:t>
            </w:r>
            <w:proofErr w:type="spellStart"/>
            <w:r w:rsidRPr="00B979B3">
              <w:rPr>
                <w:rFonts w:ascii="Times New Roman" w:hAnsi="Times New Roman" w:cs="Times New Roman"/>
              </w:rPr>
              <w:t>poznieczuleniowego</w:t>
            </w:r>
            <w:proofErr w:type="spellEnd"/>
            <w:r w:rsidRPr="00B979B3">
              <w:rPr>
                <w:rFonts w:ascii="Times New Roman" w:hAnsi="Times New Roman" w:cs="Times New Roman"/>
              </w:rPr>
              <w:t xml:space="preserve"> prowadzą pielęgniarki anestezjologiczne, którym należy zapewnić środki techniczne umożliwiające stały kontakt z lekarzem specjalistą aneste</w:t>
            </w:r>
            <w:r w:rsidR="00BC08C0">
              <w:rPr>
                <w:rFonts w:ascii="Times New Roman" w:hAnsi="Times New Roman" w:cs="Times New Roman"/>
              </w:rPr>
              <w:t>zjologii i intensywnej terapii</w:t>
            </w:r>
          </w:p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4) stosunek liczby pielęgniarek anestezjologicznych w sali nadzoru </w:t>
            </w:r>
            <w:proofErr w:type="spellStart"/>
            <w:r w:rsidRPr="00B979B3">
              <w:rPr>
                <w:rFonts w:ascii="Times New Roman" w:hAnsi="Times New Roman" w:cs="Times New Roman"/>
              </w:rPr>
              <w:t>poznieczuleniowe</w:t>
            </w:r>
            <w:r>
              <w:rPr>
                <w:rFonts w:ascii="Times New Roman" w:hAnsi="Times New Roman" w:cs="Times New Roman"/>
              </w:rPr>
              <w:t>go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każdej zmianie do liczby </w:t>
            </w:r>
            <w:r w:rsidRPr="00B979B3">
              <w:rPr>
                <w:rFonts w:ascii="Times New Roman" w:hAnsi="Times New Roman" w:cs="Times New Roman"/>
              </w:rPr>
              <w:t xml:space="preserve">faktycznie obłożonych stanowisk nadzoru </w:t>
            </w:r>
            <w:proofErr w:type="spellStart"/>
            <w:r w:rsidRPr="00B979B3">
              <w:rPr>
                <w:rFonts w:ascii="Times New Roman" w:hAnsi="Times New Roman" w:cs="Times New Roman"/>
              </w:rPr>
              <w:t>poznieczuleniowego</w:t>
            </w:r>
            <w:proofErr w:type="spellEnd"/>
            <w:r w:rsidRPr="00B97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 powinien być niższy niż 1:4</w:t>
            </w:r>
            <w:r w:rsidRPr="00B979B3">
              <w:rPr>
                <w:rFonts w:ascii="Times New Roman" w:hAnsi="Times New Roman" w:cs="Times New Roman"/>
              </w:rPr>
              <w:t xml:space="preserve"> </w:t>
            </w:r>
          </w:p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5) ustala się trzy poziomy intensywności opieki pielęgniarskiej na stanowiskach intensywnej terapii w oddziałach anestezjologii i intensywnej terapii: </w:t>
            </w:r>
          </w:p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a) najniższy poziom opieki - potrzeba ciągłego monitorowania z powodu zagrożenia niewydolnością narządową – co najmniej 1 pielęgniarka na 3 stanowiska intensywnej terapii na zmianę, </w:t>
            </w:r>
          </w:p>
          <w:p w:rsidR="00B979B3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b) pośredni poziom opieki - pacjent z 1 niewydolnością narządową, która bezpośrednio zagraża życiu i wymaga mechanicznego lub farmakologicznego wspomagania czynności narządów – co najmniej 1 pielęgniarka na 2 stanowiska intensywnej terapii na zmianę, </w:t>
            </w:r>
          </w:p>
          <w:p w:rsidR="00B979B3" w:rsidRPr="00DA222B" w:rsidRDefault="00B979B3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</w:rPr>
              <w:t xml:space="preserve">c) najwyższy poziom opieki - pacjent z co najmniej 2 niewydolnościami narządowymi, które bezpośrednio zagrażają życiu i wymagają mechanicznego lub farmakologicznego </w:t>
            </w:r>
            <w:r w:rsidRPr="00B979B3">
              <w:rPr>
                <w:rFonts w:ascii="Times New Roman" w:hAnsi="Times New Roman" w:cs="Times New Roman"/>
              </w:rPr>
              <w:lastRenderedPageBreak/>
              <w:t>wspomagania czynności narządów – co najmniej 1 pielęgniarka na 1 stanowisko intensywnej terapii na zmianę.</w:t>
            </w:r>
          </w:p>
        </w:tc>
        <w:tc>
          <w:tcPr>
            <w:tcW w:w="4966" w:type="dxa"/>
          </w:tcPr>
          <w:p w:rsidR="002F062D" w:rsidRDefault="002F062D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 podstawie rozporządzenia Ministra Zdrowia </w:t>
            </w:r>
            <w:r w:rsidR="00BC08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dnia 29 grudnia 2018 r. </w:t>
            </w:r>
            <w:r w:rsidRPr="002F062D">
              <w:rPr>
                <w:rFonts w:ascii="Times New Roman" w:hAnsi="Times New Roman" w:cs="Times New Roman"/>
                <w:i/>
              </w:rPr>
              <w:t>w sprawie standardu organizacyjnego opieki zdrowotnej w dziedzinie anestezjologii i intensywnej terapii</w:t>
            </w:r>
            <w:r>
              <w:rPr>
                <w:rFonts w:ascii="Times New Roman" w:hAnsi="Times New Roman" w:cs="Times New Roman"/>
              </w:rPr>
              <w:t xml:space="preserve"> (Dz. U. z 2016 r., poz. 2218)</w:t>
            </w:r>
          </w:p>
          <w:p w:rsidR="002F062D" w:rsidRDefault="002F062D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F062D" w:rsidRDefault="00B979B3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ogólne dla wszystkich poziomów referencyjnych</w:t>
            </w:r>
            <w:r w:rsidR="002F062D">
              <w:rPr>
                <w:rFonts w:ascii="Times New Roman" w:hAnsi="Times New Roman" w:cs="Times New Roman"/>
              </w:rPr>
              <w:t>.</w:t>
            </w:r>
          </w:p>
          <w:p w:rsidR="00646281" w:rsidRDefault="00646281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46281" w:rsidRDefault="00646281" w:rsidP="006462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F93C75">
              <w:rPr>
                <w:rFonts w:ascii="Times New Roman" w:hAnsi="Times New Roman" w:cs="Times New Roman"/>
                <w:color w:val="FF0000"/>
              </w:rPr>
              <w:t>Przykład liczenia</w:t>
            </w:r>
            <w:r>
              <w:rPr>
                <w:rFonts w:ascii="Times New Roman" w:hAnsi="Times New Roman" w:cs="Times New Roman"/>
                <w:color w:val="FF0000"/>
              </w:rPr>
              <w:t xml:space="preserve"> norm zatrudnienia dla oddziału 15 stanowiskowego </w:t>
            </w:r>
            <w:r w:rsidR="006F785C">
              <w:rPr>
                <w:rFonts w:ascii="Times New Roman" w:hAnsi="Times New Roman" w:cs="Times New Roman"/>
                <w:color w:val="FF0000"/>
              </w:rPr>
              <w:t>IT.</w:t>
            </w:r>
          </w:p>
          <w:p w:rsidR="00646281" w:rsidRDefault="00646281" w:rsidP="006462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 stanowisk IT x 2,2 etatu na 1 stanowisko = 33 etaty.</w:t>
            </w:r>
          </w:p>
          <w:p w:rsidR="00646281" w:rsidRDefault="00646281" w:rsidP="006F78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 etat</w:t>
            </w:r>
            <w:r w:rsidR="006F785C">
              <w:rPr>
                <w:rFonts w:ascii="Times New Roman" w:hAnsi="Times New Roman" w:cs="Times New Roman"/>
                <w:color w:val="FF0000"/>
              </w:rPr>
              <w:t>y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÷</w:t>
            </w:r>
            <w:r w:rsidRPr="00646281">
              <w:rPr>
                <w:rFonts w:ascii="Times New Roman" w:hAnsi="Times New Roman" w:cs="Times New Roman"/>
                <w:color w:val="FF0000"/>
              </w:rPr>
              <w:t xml:space="preserve"> 4 zespoły =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co najmniej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8,25 </w:t>
            </w:r>
            <w:r w:rsidRPr="00646281">
              <w:rPr>
                <w:rFonts w:ascii="Times New Roman" w:hAnsi="Times New Roman" w:cs="Times New Roman"/>
                <w:b/>
                <w:color w:val="FF0000"/>
              </w:rPr>
              <w:t>etatów na 1 zmianę</w:t>
            </w:r>
            <w:r w:rsidR="00924CE6">
              <w:rPr>
                <w:rFonts w:ascii="Times New Roman" w:hAnsi="Times New Roman" w:cs="Times New Roman"/>
                <w:b/>
                <w:color w:val="FF0000"/>
              </w:rPr>
              <w:t>. Przy obliczaniu norm zatrudnienia należy uwzględnić</w:t>
            </w:r>
            <w:r w:rsidR="006F785C">
              <w:rPr>
                <w:rFonts w:ascii="Times New Roman" w:hAnsi="Times New Roman" w:cs="Times New Roman"/>
                <w:b/>
                <w:color w:val="FF0000"/>
              </w:rPr>
              <w:t xml:space="preserve"> poziom</w:t>
            </w:r>
            <w:r w:rsidR="00924CE6">
              <w:rPr>
                <w:rFonts w:ascii="Times New Roman" w:hAnsi="Times New Roman" w:cs="Times New Roman"/>
                <w:b/>
                <w:color w:val="FF0000"/>
              </w:rPr>
              <w:t>y</w:t>
            </w:r>
            <w:r w:rsidR="006F785C">
              <w:rPr>
                <w:rFonts w:ascii="Times New Roman" w:hAnsi="Times New Roman" w:cs="Times New Roman"/>
                <w:b/>
                <w:color w:val="FF0000"/>
              </w:rPr>
              <w:t xml:space="preserve"> intensywności opieki pielęgniarskiej</w:t>
            </w:r>
            <w:r w:rsidR="00924CE6">
              <w:rPr>
                <w:rFonts w:ascii="Times New Roman" w:hAnsi="Times New Roman" w:cs="Times New Roman"/>
                <w:b/>
                <w:color w:val="FF0000"/>
              </w:rPr>
              <w:t xml:space="preserve"> oraz stanowiska  nadzoru </w:t>
            </w:r>
            <w:proofErr w:type="spellStart"/>
            <w:r w:rsidR="00924CE6">
              <w:rPr>
                <w:rFonts w:ascii="Times New Roman" w:hAnsi="Times New Roman" w:cs="Times New Roman"/>
                <w:b/>
                <w:color w:val="FF0000"/>
              </w:rPr>
              <w:t>poznieczuleniowego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6F785C" w:rsidRDefault="006F785C" w:rsidP="006F78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F785C" w:rsidRPr="006F785C" w:rsidRDefault="006F785C" w:rsidP="006F78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85C">
              <w:rPr>
                <w:rFonts w:ascii="Times New Roman" w:hAnsi="Times New Roman" w:cs="Times New Roman"/>
                <w:color w:val="000000" w:themeColor="text1"/>
              </w:rPr>
              <w:t>W przypadku udzielania świadczeń z zakresu anestezji dodatkowo należy zapewnić równoważnik co najmniej 1 etatu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na stanowisko</w:t>
            </w:r>
            <w:r w:rsidRPr="006F78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4475F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475F" w:rsidRPr="00B979B3" w:rsidRDefault="00467E4D" w:rsidP="00467E4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67E4D">
              <w:rPr>
                <w:rFonts w:ascii="Times New Roman" w:hAnsi="Times New Roman" w:cs="Times New Roman"/>
              </w:rPr>
              <w:t>anestezjologia i intensywna terapia</w:t>
            </w:r>
            <w:r w:rsidRPr="00467E4D">
              <w:rPr>
                <w:rFonts w:ascii="Times New Roman" w:hAnsi="Times New Roman" w:cs="Times New Roman"/>
                <w:b w:val="0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</w:rPr>
              <w:t>p</w:t>
            </w:r>
            <w:r w:rsidRPr="00467E4D">
              <w:rPr>
                <w:rFonts w:ascii="Times New Roman" w:hAnsi="Times New Roman" w:cs="Times New Roman"/>
                <w:b w:val="0"/>
              </w:rPr>
              <w:t>ierwszy poziom referencyjny</w:t>
            </w:r>
          </w:p>
        </w:tc>
        <w:tc>
          <w:tcPr>
            <w:tcW w:w="5954" w:type="dxa"/>
          </w:tcPr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dorosłych: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 najmniej 4 stanowiska intensywnej terapii </w:t>
            </w:r>
          </w:p>
          <w:p w:rsidR="00A4475F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wyodrębniona całodobowa opieka pielęgniarska – na każdej zmianie co najmniej 1 pielęgniarka anestezjologiczna, z uwzględnieniem szczegółowych poziomów intensywności opieki określonych w pkt 5 Organizacja udzie</w:t>
            </w:r>
            <w:r>
              <w:rPr>
                <w:rFonts w:ascii="Times New Roman" w:hAnsi="Times New Roman" w:cs="Times New Roman"/>
              </w:rPr>
              <w:t>lania świadczeń, w części I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dzieci: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4 stanowiska intensywnej terapii, w tym co najmniej 1 dla noworodków</w:t>
            </w:r>
          </w:p>
          <w:p w:rsidR="00467E4D" w:rsidRPr="00DA222B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wyodrębniona całodobowa opieka pielęgniarska – na każdej zmianie co najmniej 1 pielęgniarka anestezjologiczna, z uwzględnieniem szczegółowych poziomów intensywności opieki określonych w pkt 5 Organizacja udzie</w:t>
            </w:r>
            <w:r>
              <w:rPr>
                <w:rFonts w:ascii="Times New Roman" w:hAnsi="Times New Roman" w:cs="Times New Roman"/>
              </w:rPr>
              <w:t>lania świadczeń, w części I</w:t>
            </w:r>
          </w:p>
        </w:tc>
        <w:tc>
          <w:tcPr>
            <w:tcW w:w="4966" w:type="dxa"/>
          </w:tcPr>
          <w:p w:rsidR="00A4475F" w:rsidRPr="00DA222B" w:rsidRDefault="00467E4D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szczegółowe</w:t>
            </w:r>
          </w:p>
        </w:tc>
      </w:tr>
      <w:tr w:rsidR="00A4475F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475F" w:rsidRPr="00467E4D" w:rsidRDefault="00467E4D" w:rsidP="00467E4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67E4D">
              <w:rPr>
                <w:rFonts w:ascii="Times New Roman" w:hAnsi="Times New Roman" w:cs="Times New Roman"/>
              </w:rPr>
              <w:t>anestezjologia i intensywna terapia</w:t>
            </w:r>
            <w:r w:rsidRPr="00467E4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- d</w:t>
            </w:r>
            <w:r w:rsidR="00362110">
              <w:rPr>
                <w:rFonts w:ascii="Times New Roman" w:hAnsi="Times New Roman" w:cs="Times New Roman"/>
                <w:b w:val="0"/>
              </w:rPr>
              <w:t xml:space="preserve">rugi </w:t>
            </w:r>
            <w:r w:rsidRPr="00467E4D">
              <w:rPr>
                <w:rFonts w:ascii="Times New Roman" w:hAnsi="Times New Roman" w:cs="Times New Roman"/>
                <w:b w:val="0"/>
              </w:rPr>
              <w:t>poziom referencyjny</w:t>
            </w:r>
          </w:p>
        </w:tc>
        <w:tc>
          <w:tcPr>
            <w:tcW w:w="5954" w:type="dxa"/>
          </w:tcPr>
          <w:p w:rsidR="00467E4D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dorosłych:</w:t>
            </w:r>
          </w:p>
          <w:p w:rsidR="00A4475F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 najmniej</w:t>
            </w:r>
            <w:r w:rsidRPr="00467E4D">
              <w:rPr>
                <w:rFonts w:ascii="Times New Roman" w:hAnsi="Times New Roman" w:cs="Times New Roman"/>
              </w:rPr>
              <w:t xml:space="preserve"> 6 stanowisk intensywnej terapii</w:t>
            </w:r>
          </w:p>
          <w:p w:rsidR="00467E4D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wyodrębniona całodobowa opieka pielęgniarska – na każdej zmianie co najmniej 1 pielęgniarka anestezjologiczna, z uwzględnieniem szczegółowych poziomów intensywności opieki określonych w pkt 5 Organizacja u</w:t>
            </w:r>
            <w:r>
              <w:rPr>
                <w:rFonts w:ascii="Times New Roman" w:hAnsi="Times New Roman" w:cs="Times New Roman"/>
              </w:rPr>
              <w:t>dzielania świadczeń, w części I</w:t>
            </w:r>
          </w:p>
          <w:p w:rsidR="00467E4D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67E4D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dzieci:</w:t>
            </w:r>
          </w:p>
          <w:p w:rsidR="00467E4D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 najmniej</w:t>
            </w:r>
            <w:r w:rsidRPr="00467E4D">
              <w:rPr>
                <w:rFonts w:ascii="Times New Roman" w:hAnsi="Times New Roman" w:cs="Times New Roman"/>
              </w:rPr>
              <w:t xml:space="preserve"> 6 stanowisk intensywnej terapii</w:t>
            </w:r>
            <w:r>
              <w:rPr>
                <w:rFonts w:ascii="Times New Roman" w:hAnsi="Times New Roman" w:cs="Times New Roman"/>
              </w:rPr>
              <w:t xml:space="preserve">, w tym co najmniej 3 dla noworodków </w:t>
            </w:r>
          </w:p>
          <w:p w:rsidR="00467E4D" w:rsidRPr="00DA222B" w:rsidRDefault="00467E4D" w:rsidP="00467E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 xml:space="preserve">wyodrębniona całodobowa opieka pielęgniarska – na każdej zmianie co najmniej 1 pielęgniarka anestezjologiczna, z </w:t>
            </w:r>
            <w:r w:rsidRPr="00467E4D">
              <w:rPr>
                <w:rFonts w:ascii="Times New Roman" w:hAnsi="Times New Roman" w:cs="Times New Roman"/>
              </w:rPr>
              <w:lastRenderedPageBreak/>
              <w:t>uwzględnieniem szczegółowych poziomów intensywności opieki określonych w pkt 5 Organizacja u</w:t>
            </w:r>
            <w:r>
              <w:rPr>
                <w:rFonts w:ascii="Times New Roman" w:hAnsi="Times New Roman" w:cs="Times New Roman"/>
              </w:rPr>
              <w:t>dzielania świadczeń, w części I</w:t>
            </w:r>
          </w:p>
        </w:tc>
        <w:tc>
          <w:tcPr>
            <w:tcW w:w="4966" w:type="dxa"/>
          </w:tcPr>
          <w:p w:rsidR="00A4475F" w:rsidRPr="00DA222B" w:rsidRDefault="00467E4D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warunki szczegółowe</w:t>
            </w:r>
          </w:p>
        </w:tc>
      </w:tr>
      <w:tr w:rsidR="00467E4D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7E4D" w:rsidRPr="00467E4D" w:rsidRDefault="00467E4D" w:rsidP="00467E4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467E4D">
              <w:rPr>
                <w:rFonts w:ascii="Times New Roman" w:hAnsi="Times New Roman" w:cs="Times New Roman"/>
              </w:rPr>
              <w:t>anestezjologia i intensywna terapia</w:t>
            </w:r>
            <w:r w:rsidRPr="00467E4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- trzeci</w:t>
            </w:r>
            <w:r w:rsidR="0036211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67E4D">
              <w:rPr>
                <w:rFonts w:ascii="Times New Roman" w:hAnsi="Times New Roman" w:cs="Times New Roman"/>
                <w:b w:val="0"/>
              </w:rPr>
              <w:t>poziom referencyjny</w:t>
            </w:r>
          </w:p>
        </w:tc>
        <w:tc>
          <w:tcPr>
            <w:tcW w:w="5954" w:type="dxa"/>
          </w:tcPr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dorosłych: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co najmniej 8 stanowisk intensywnej terapii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wyodrębniona całodobowa opieka pielęgniarska – na każdej zmianie co najmniej 1 pielęgniarka anestezjologiczna, z uwzględnieniem szczegółowych poziomów intensywności opieki określonych w pkt 5 Organizacja udzielania świadczeń, w części I.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Leczenie dzieci: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co najmniej 8 stanowisk intensywnej terapii</w:t>
            </w:r>
            <w:r>
              <w:rPr>
                <w:rFonts w:ascii="Times New Roman" w:hAnsi="Times New Roman" w:cs="Times New Roman"/>
              </w:rPr>
              <w:t>, w tym co najmniej 4 dla noworodków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2 inkubatory otwarte z możliwością fototerapii oraz ważenia dzieci oraz co najmniej 1 inkubator zamknięty z możliwością fototerapii oraz ważenia dzieci, w przypadku udzielania świadczeń dla noworodków</w:t>
            </w:r>
          </w:p>
          <w:p w:rsidR="00467E4D" w:rsidRDefault="00467E4D" w:rsidP="00467E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E4D">
              <w:rPr>
                <w:rFonts w:ascii="Times New Roman" w:hAnsi="Times New Roman" w:cs="Times New Roman"/>
              </w:rPr>
              <w:t>wyodrębniona całodobowa opieka pielęgniarska – na każdej zmianie co najmniej 1 pielęgniarka anestezjologiczna, z uwzględnieniem szczegółowych poziomów intensywności opieki określonych w pkt 5 Organizacja u</w:t>
            </w:r>
            <w:r w:rsidR="00BC08C0">
              <w:rPr>
                <w:rFonts w:ascii="Times New Roman" w:hAnsi="Times New Roman" w:cs="Times New Roman"/>
              </w:rPr>
              <w:t>dzielania świadczeń, w części I</w:t>
            </w:r>
          </w:p>
        </w:tc>
        <w:tc>
          <w:tcPr>
            <w:tcW w:w="4966" w:type="dxa"/>
          </w:tcPr>
          <w:p w:rsidR="00467E4D" w:rsidRDefault="00467E4D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szczegółowe</w:t>
            </w:r>
          </w:p>
        </w:tc>
      </w:tr>
      <w:tr w:rsidR="00362110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2110" w:rsidRPr="00362110" w:rsidRDefault="00362110" w:rsidP="003621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neonatologia</w:t>
            </w:r>
          </w:p>
        </w:tc>
        <w:tc>
          <w:tcPr>
            <w:tcW w:w="5954" w:type="dxa"/>
          </w:tcPr>
          <w:p w:rsidR="00362110" w:rsidRDefault="002F062D" w:rsidP="002F06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równoważnik co najmniej 0,8 etatu pielęgniarki lub położnej na 1 łóżko (stanowisko</w:t>
            </w:r>
            <w:r w:rsidR="00BC08C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noworodkowe (w tym, w systemie „matka z dzieckiem</w:t>
            </w:r>
            <w:r w:rsidR="00BC08C0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4966" w:type="dxa"/>
          </w:tcPr>
          <w:p w:rsidR="0038116A" w:rsidRDefault="0038116A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062D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062D" w:rsidRDefault="002F062D" w:rsidP="003621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neonatologia </w:t>
            </w:r>
            <w:r w:rsidRPr="002F062D">
              <w:rPr>
                <w:rFonts w:ascii="Times New Roman" w:hAnsi="Times New Roman" w:cs="Times New Roman"/>
                <w:b w:val="0"/>
              </w:rPr>
              <w:t>– drugi poziom referencyjny</w:t>
            </w:r>
          </w:p>
        </w:tc>
        <w:tc>
          <w:tcPr>
            <w:tcW w:w="5954" w:type="dxa"/>
          </w:tcPr>
          <w:p w:rsidR="002F062D" w:rsidRDefault="002F062D" w:rsidP="002F06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 xml:space="preserve">Zapewnienie opieki pielęgniarskiej w łącznym wymiarze: </w:t>
            </w:r>
          </w:p>
          <w:p w:rsidR="002F062D" w:rsidRDefault="002F062D" w:rsidP="002F06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>1) równoważnik co najmniej 2,22 etatu pielęgniarki lub położnej na jedno stanowisko intens</w:t>
            </w:r>
            <w:r w:rsidR="00BC08C0">
              <w:rPr>
                <w:rFonts w:ascii="Times New Roman" w:hAnsi="Times New Roman" w:cs="Times New Roman"/>
              </w:rPr>
              <w:t>ywnej terapii noworodka</w:t>
            </w:r>
          </w:p>
          <w:p w:rsidR="002F062D" w:rsidRDefault="002F062D" w:rsidP="002F06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lastRenderedPageBreak/>
              <w:t>2) równoważnik co najmniej 0,89 etatu pielęgniarki lub położnej na jedno stanowisko opieki ciągłej dla nowo</w:t>
            </w:r>
            <w:r w:rsidR="00BC08C0">
              <w:rPr>
                <w:rFonts w:ascii="Times New Roman" w:hAnsi="Times New Roman" w:cs="Times New Roman"/>
              </w:rPr>
              <w:t>rodków po sztucznej wentylacji</w:t>
            </w:r>
          </w:p>
          <w:p w:rsidR="002F062D" w:rsidRDefault="002F062D" w:rsidP="002F06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>3) równoważnik co najmniej 0,89 etatu pielęgniarki lub położnej na jedno stanowisko opieki pośredniej dla noworodków niewymagających wsparcia oddechowego</w:t>
            </w:r>
          </w:p>
        </w:tc>
        <w:tc>
          <w:tcPr>
            <w:tcW w:w="4966" w:type="dxa"/>
          </w:tcPr>
          <w:p w:rsidR="002F062D" w:rsidRDefault="00336621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Pozostałe wymagania - </w:t>
            </w:r>
            <w:r w:rsidR="00F304D9">
              <w:rPr>
                <w:rFonts w:ascii="Times New Roman" w:hAnsi="Times New Roman" w:cs="Times New Roman"/>
              </w:rPr>
              <w:t>w miejscu udzielania świadczeń:</w:t>
            </w:r>
          </w:p>
          <w:p w:rsidR="00F304D9" w:rsidRDefault="00F304D9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2 stanowiska intensywnej terapii noworodka</w:t>
            </w:r>
          </w:p>
          <w:p w:rsidR="00F304D9" w:rsidRDefault="00F304D9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co najmniej 1 stanowisko intensywnej terapii noworodka na 800 noworodków leczonych rocznie</w:t>
            </w:r>
          </w:p>
          <w:p w:rsidR="00F304D9" w:rsidRDefault="00F304D9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wydzielone stanowiska ciągłej opieki dla noworodków po sztucznej wentylacji</w:t>
            </w:r>
          </w:p>
          <w:p w:rsidR="00F304D9" w:rsidRDefault="00F304D9" w:rsidP="00A447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wydzielone stanowiska opieki pośredniej dla noworodków nie wymagających wsparcia oddechowego</w:t>
            </w:r>
          </w:p>
        </w:tc>
      </w:tr>
      <w:tr w:rsidR="002F062D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062D" w:rsidRDefault="002F062D" w:rsidP="002F0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neonatologia </w:t>
            </w:r>
            <w:r w:rsidRPr="002F062D">
              <w:rPr>
                <w:rFonts w:ascii="Times New Roman" w:hAnsi="Times New Roman" w:cs="Times New Roman"/>
                <w:b w:val="0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</w:rPr>
              <w:t>trzeci</w:t>
            </w:r>
            <w:r w:rsidRPr="002F062D">
              <w:rPr>
                <w:rFonts w:ascii="Times New Roman" w:hAnsi="Times New Roman" w:cs="Times New Roman"/>
                <w:b w:val="0"/>
              </w:rPr>
              <w:t xml:space="preserve"> poziom referencyjny</w:t>
            </w:r>
          </w:p>
        </w:tc>
        <w:tc>
          <w:tcPr>
            <w:tcW w:w="5954" w:type="dxa"/>
          </w:tcPr>
          <w:p w:rsidR="002F062D" w:rsidRDefault="002F062D" w:rsidP="002F06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 xml:space="preserve">Zapewnienie opieki pielęgniarskiej w łącznym wymiarze: </w:t>
            </w:r>
          </w:p>
          <w:p w:rsidR="002F062D" w:rsidRDefault="002F062D" w:rsidP="002F06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>1) równoważnik co najmniej 2,22 etatu pielęgniarki lub położnej na jedno stanowisko</w:t>
            </w:r>
            <w:r w:rsidR="00BC08C0">
              <w:rPr>
                <w:rFonts w:ascii="Times New Roman" w:hAnsi="Times New Roman" w:cs="Times New Roman"/>
              </w:rPr>
              <w:t xml:space="preserve"> intensywnej terapii noworodka</w:t>
            </w:r>
          </w:p>
          <w:p w:rsidR="002F062D" w:rsidRDefault="002F062D" w:rsidP="002F06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>2) równoważnik co najmniej 1,11 etatu pielęgniarki lub położnej na jedno stanowisko opieki ciągłej dla nowo</w:t>
            </w:r>
            <w:r w:rsidR="00BC08C0">
              <w:rPr>
                <w:rFonts w:ascii="Times New Roman" w:hAnsi="Times New Roman" w:cs="Times New Roman"/>
              </w:rPr>
              <w:t>rodków po sztucznej wentylacji</w:t>
            </w:r>
          </w:p>
          <w:p w:rsidR="002F062D" w:rsidRPr="002F062D" w:rsidRDefault="002F062D" w:rsidP="002F06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062D">
              <w:rPr>
                <w:rFonts w:ascii="Times New Roman" w:hAnsi="Times New Roman" w:cs="Times New Roman"/>
              </w:rPr>
              <w:t>3) równoważnik co najmniej 1,11 etatu pielęgniarki lub położnej na jedno stanowisko opieki pośredniej dla noworodków niewymagających wsparcia oddechowego</w:t>
            </w:r>
          </w:p>
        </w:tc>
        <w:tc>
          <w:tcPr>
            <w:tcW w:w="4966" w:type="dxa"/>
          </w:tcPr>
          <w:p w:rsidR="00960D1E" w:rsidRDefault="00960D1E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Pozostałe wymagania </w:t>
            </w:r>
          </w:p>
          <w:p w:rsidR="00960D1E" w:rsidRDefault="00960D1E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 najmniej 20 łózek noworodkowych </w:t>
            </w:r>
          </w:p>
          <w:p w:rsidR="00960D1E" w:rsidRDefault="00960D1E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4 stanowiska intensywnej terapii noworodka</w:t>
            </w:r>
          </w:p>
          <w:p w:rsidR="00960D1E" w:rsidRDefault="00960D1E" w:rsidP="00A447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1 stanowisko intensywnej terapii noworodka na 250 noworodków leczonych rocznie</w:t>
            </w:r>
          </w:p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wydzielone stanowiska ciągłej opieki ciągłej dla noworodków po sztucznej wentylacji</w:t>
            </w:r>
          </w:p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wydzielone stanowiska opieki pośredniej dla noworodków nie wymagających wsparcia oddechowego</w:t>
            </w:r>
          </w:p>
        </w:tc>
      </w:tr>
      <w:tr w:rsidR="002F062D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062D" w:rsidRDefault="00960D1E" w:rsidP="003621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 i ginekologia</w:t>
            </w:r>
          </w:p>
        </w:tc>
        <w:tc>
          <w:tcPr>
            <w:tcW w:w="5954" w:type="dxa"/>
          </w:tcPr>
          <w:p w:rsidR="00960D1E" w:rsidRPr="002F062D" w:rsidRDefault="00960D1E" w:rsidP="00581A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pielęgniarki lub położne równoważnik co najmniej 0,7 etatu na 1 łóżko</w:t>
            </w:r>
          </w:p>
        </w:tc>
        <w:tc>
          <w:tcPr>
            <w:tcW w:w="4966" w:type="dxa"/>
          </w:tcPr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udzielania świadczeń:</w:t>
            </w:r>
          </w:p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60D1E">
              <w:rPr>
                <w:rFonts w:ascii="Times New Roman" w:hAnsi="Times New Roman" w:cs="Times New Roman"/>
              </w:rPr>
              <w:t xml:space="preserve"> wyodrębniona całodobowa opieka położnicza dla </w:t>
            </w:r>
            <w:r w:rsidRPr="00581ADF">
              <w:rPr>
                <w:rFonts w:ascii="Times New Roman" w:hAnsi="Times New Roman" w:cs="Times New Roman"/>
                <w:color w:val="FF0000"/>
              </w:rPr>
              <w:t xml:space="preserve">sali porodowej </w:t>
            </w:r>
            <w:r>
              <w:rPr>
                <w:rFonts w:ascii="Times New Roman" w:hAnsi="Times New Roman" w:cs="Times New Roman"/>
              </w:rPr>
              <w:t>w miejscu udzielania świadczeń</w:t>
            </w:r>
          </w:p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wymagania</w:t>
            </w:r>
            <w:r w:rsidRPr="00960D1E">
              <w:rPr>
                <w:rFonts w:ascii="Times New Roman" w:hAnsi="Times New Roman" w:cs="Times New Roman"/>
              </w:rPr>
              <w:t xml:space="preserve">: </w:t>
            </w:r>
          </w:p>
          <w:p w:rsidR="002F062D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D1E">
              <w:rPr>
                <w:rFonts w:ascii="Times New Roman" w:hAnsi="Times New Roman" w:cs="Times New Roman"/>
              </w:rPr>
              <w:t>prowadzenie edukacji laktacyjnej prz</w:t>
            </w:r>
            <w:r>
              <w:rPr>
                <w:rFonts w:ascii="Times New Roman" w:hAnsi="Times New Roman" w:cs="Times New Roman"/>
              </w:rPr>
              <w:t>ez edukatora do spraw laktacji</w:t>
            </w:r>
          </w:p>
          <w:p w:rsidR="00DF7538" w:rsidRDefault="00DF7538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Poza ilością łóżek przy obliczaniu norm zatrudnienia należy wziąć także epod uwagę specyfikę oddziału, organizację pracy oraz liczbę porodów</w:t>
            </w:r>
          </w:p>
          <w:p w:rsidR="002947FB" w:rsidRPr="00DF7538" w:rsidRDefault="002947FB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przypadku łóżek porodowych należy zastosować wskaźniki zatrudnienia położnych w wymiarze 0,7 – dla oddziałów zabiegowych</w:t>
            </w:r>
          </w:p>
        </w:tc>
      </w:tr>
      <w:tr w:rsidR="002F062D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062D" w:rsidRDefault="00960D1E" w:rsidP="003621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położnictwo i ginekologia </w:t>
            </w:r>
            <w:r w:rsidRPr="00960D1E">
              <w:rPr>
                <w:rFonts w:ascii="Times New Roman" w:hAnsi="Times New Roman" w:cs="Times New Roman"/>
                <w:b w:val="0"/>
              </w:rPr>
              <w:t>– drugi poziom referencyjny</w:t>
            </w:r>
          </w:p>
        </w:tc>
        <w:tc>
          <w:tcPr>
            <w:tcW w:w="5954" w:type="dxa"/>
          </w:tcPr>
          <w:p w:rsidR="002F062D" w:rsidRPr="002F062D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pielęgniarki lub położne równoważnik co najmniej 0,7 etatu na 1 łóżko</w:t>
            </w:r>
          </w:p>
        </w:tc>
        <w:tc>
          <w:tcPr>
            <w:tcW w:w="4966" w:type="dxa"/>
          </w:tcPr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udzielania świadczeń:</w:t>
            </w:r>
          </w:p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60D1E">
              <w:rPr>
                <w:rFonts w:ascii="Times New Roman" w:hAnsi="Times New Roman" w:cs="Times New Roman"/>
              </w:rPr>
              <w:t xml:space="preserve"> wyodrębniona całodobowa opieka położnicza dla </w:t>
            </w:r>
            <w:r w:rsidRPr="00581ADF">
              <w:rPr>
                <w:rFonts w:ascii="Times New Roman" w:hAnsi="Times New Roman" w:cs="Times New Roman"/>
                <w:color w:val="FF0000"/>
              </w:rPr>
              <w:t xml:space="preserve">sali porodowej </w:t>
            </w:r>
            <w:r>
              <w:rPr>
                <w:rFonts w:ascii="Times New Roman" w:hAnsi="Times New Roman" w:cs="Times New Roman"/>
              </w:rPr>
              <w:t>w miejscu udzielania świadczeń</w:t>
            </w:r>
          </w:p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wymagania</w:t>
            </w:r>
            <w:r w:rsidRPr="00960D1E">
              <w:rPr>
                <w:rFonts w:ascii="Times New Roman" w:hAnsi="Times New Roman" w:cs="Times New Roman"/>
              </w:rPr>
              <w:t xml:space="preserve">: </w:t>
            </w:r>
          </w:p>
          <w:p w:rsidR="002F062D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D1E">
              <w:rPr>
                <w:rFonts w:ascii="Times New Roman" w:hAnsi="Times New Roman" w:cs="Times New Roman"/>
              </w:rPr>
              <w:t>prowadzenie edukacji laktacyjnej prz</w:t>
            </w:r>
            <w:r>
              <w:rPr>
                <w:rFonts w:ascii="Times New Roman" w:hAnsi="Times New Roman" w:cs="Times New Roman"/>
              </w:rPr>
              <w:t>ez edukatora do spraw laktacji</w:t>
            </w:r>
          </w:p>
          <w:p w:rsidR="00DF7538" w:rsidRDefault="00DF7538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Poza ilością łóżek przy obliczaniu norm zatrudnienia należy wziąć także epod uwagę specyfikę oddziału, organizację pracy oraz liczbę porodów</w:t>
            </w:r>
          </w:p>
          <w:p w:rsidR="002947FB" w:rsidRDefault="002947FB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W przypadku łóżek porodowych należy zastosować wskaźniki zatrudnienia położnych w wymiarze 0,7 – dla oddziałów zabiegowych</w:t>
            </w:r>
          </w:p>
        </w:tc>
      </w:tr>
      <w:tr w:rsidR="00960D1E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0D1E" w:rsidRDefault="00960D1E" w:rsidP="00960D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położnictwo i ginekologia </w:t>
            </w:r>
            <w:r w:rsidRPr="00960D1E">
              <w:rPr>
                <w:rFonts w:ascii="Times New Roman" w:hAnsi="Times New Roman" w:cs="Times New Roman"/>
                <w:b w:val="0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</w:rPr>
              <w:t>trzeci</w:t>
            </w:r>
            <w:r w:rsidRPr="00960D1E">
              <w:rPr>
                <w:rFonts w:ascii="Times New Roman" w:hAnsi="Times New Roman" w:cs="Times New Roman"/>
                <w:b w:val="0"/>
              </w:rPr>
              <w:t xml:space="preserve"> poziom referencyjny</w:t>
            </w:r>
          </w:p>
        </w:tc>
        <w:tc>
          <w:tcPr>
            <w:tcW w:w="5954" w:type="dxa"/>
          </w:tcPr>
          <w:p w:rsidR="00960D1E" w:rsidRPr="002F062D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pielęgniarki lub położne równoważnik co najmniej 0,7 etatu na 1 łóżko</w:t>
            </w:r>
          </w:p>
        </w:tc>
        <w:tc>
          <w:tcPr>
            <w:tcW w:w="4966" w:type="dxa"/>
          </w:tcPr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udzielania świadczeń:</w:t>
            </w:r>
          </w:p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60D1E">
              <w:rPr>
                <w:rFonts w:ascii="Times New Roman" w:hAnsi="Times New Roman" w:cs="Times New Roman"/>
              </w:rPr>
              <w:t xml:space="preserve"> wyodrębniona całodobowa opieka położnicza dla </w:t>
            </w:r>
            <w:r w:rsidRPr="00581ADF">
              <w:rPr>
                <w:rFonts w:ascii="Times New Roman" w:hAnsi="Times New Roman" w:cs="Times New Roman"/>
                <w:color w:val="FF0000"/>
              </w:rPr>
              <w:t xml:space="preserve">sali porodowej </w:t>
            </w:r>
            <w:r>
              <w:rPr>
                <w:rFonts w:ascii="Times New Roman" w:hAnsi="Times New Roman" w:cs="Times New Roman"/>
              </w:rPr>
              <w:t>w miejscu udzielania świadczeń</w:t>
            </w:r>
          </w:p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wymagania</w:t>
            </w:r>
            <w:r w:rsidRPr="00960D1E">
              <w:rPr>
                <w:rFonts w:ascii="Times New Roman" w:hAnsi="Times New Roman" w:cs="Times New Roman"/>
              </w:rPr>
              <w:t xml:space="preserve">: </w:t>
            </w:r>
          </w:p>
          <w:p w:rsidR="00960D1E" w:rsidRDefault="00960D1E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D1E">
              <w:rPr>
                <w:rFonts w:ascii="Times New Roman" w:hAnsi="Times New Roman" w:cs="Times New Roman"/>
              </w:rPr>
              <w:t>prowadzenie edukacji laktacyjnej prz</w:t>
            </w:r>
            <w:r>
              <w:rPr>
                <w:rFonts w:ascii="Times New Roman" w:hAnsi="Times New Roman" w:cs="Times New Roman"/>
              </w:rPr>
              <w:t>ez edukatora do spraw laktacji</w:t>
            </w:r>
          </w:p>
          <w:p w:rsidR="00DF7538" w:rsidRDefault="00DF7538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Poza ilością łóżek przy obliczaniu norm zatrudnienia należy wziąć także epod uwagę specyfikę oddziału, organizację pracy oraz liczbę porodów</w:t>
            </w:r>
          </w:p>
          <w:p w:rsidR="002947FB" w:rsidRDefault="002947FB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W przypadku łóżek porodowych należy zastosować wskaźniki zatrudnienia położnych w wymiarze 0,7 – dla oddziałów zabiegowych</w:t>
            </w:r>
          </w:p>
        </w:tc>
      </w:tr>
      <w:tr w:rsidR="00960D1E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0D1E" w:rsidRDefault="00960D1E" w:rsidP="00960D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 i ginekologia/ginekologia onkologiczna</w:t>
            </w:r>
            <w:r w:rsidRPr="00960D1E">
              <w:rPr>
                <w:rFonts w:ascii="Times New Roman" w:hAnsi="Times New Roman" w:cs="Times New Roman"/>
                <w:b w:val="0"/>
              </w:rPr>
              <w:t xml:space="preserve"> (dotyczy świadczeniodawców realizujących wyłącznie świadczenia w rodzaju ginekologia)</w:t>
            </w:r>
          </w:p>
        </w:tc>
        <w:tc>
          <w:tcPr>
            <w:tcW w:w="5954" w:type="dxa"/>
          </w:tcPr>
          <w:p w:rsidR="00960D1E" w:rsidRPr="002F062D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pielęgniarki lub położne</w:t>
            </w:r>
            <w:r w:rsidR="009D17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równoważnik co najmniej 0,7 etatu na 1 łóżko</w:t>
            </w:r>
          </w:p>
        </w:tc>
        <w:tc>
          <w:tcPr>
            <w:tcW w:w="4966" w:type="dxa"/>
          </w:tcPr>
          <w:p w:rsidR="00960D1E" w:rsidRDefault="00960D1E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60D1E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0D1E" w:rsidRDefault="009D1706" w:rsidP="00960D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izba przyjęć</w:t>
            </w:r>
          </w:p>
        </w:tc>
        <w:tc>
          <w:tcPr>
            <w:tcW w:w="5954" w:type="dxa"/>
          </w:tcPr>
          <w:p w:rsidR="00960D1E" w:rsidRDefault="009D1706" w:rsidP="00960D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pielęgniarki – zapewnienie całodobowej opieki pielęgniarskiej we wszystkie dni tygodnia w miejscu udzielania świadczeń</w:t>
            </w:r>
          </w:p>
          <w:p w:rsidR="009D1706" w:rsidRPr="002F062D" w:rsidRDefault="009D1706" w:rsidP="009D17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położne – w przypadku świadczeń położniczo-ginekologicznych i neonatologicznych zapewnienie całodobowej opieki położnej we wszystkie dni tygodnia w miejscu udzielania świadczeń (może być łączona z innymi komórkami organizacyjnymi szpitala w sposób określony w przepisach porządkowych)</w:t>
            </w:r>
          </w:p>
        </w:tc>
        <w:tc>
          <w:tcPr>
            <w:tcW w:w="4966" w:type="dxa"/>
          </w:tcPr>
          <w:p w:rsidR="00960D1E" w:rsidRDefault="002947FB" w:rsidP="002947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całodobowej opieki położnych w izbach przyjęć o profilu położniczo-ginekologiczno-neonatologicznym nie może odbywać się kosztem obsady na oddziałach położniczo-ginekologicznych lub neonatologicznych, dla których określone są odrębne wskaźniki </w:t>
            </w:r>
          </w:p>
        </w:tc>
      </w:tr>
      <w:tr w:rsidR="009D1706" w:rsidRPr="00DA222B" w:rsidTr="00BC0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1706" w:rsidRDefault="009D1706" w:rsidP="00960D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szpitalny oddział ratunkowy</w:t>
            </w:r>
          </w:p>
        </w:tc>
        <w:tc>
          <w:tcPr>
            <w:tcW w:w="5954" w:type="dxa"/>
          </w:tcPr>
          <w:p w:rsidR="009D1706" w:rsidRPr="002F062D" w:rsidRDefault="000F7933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</w:rPr>
              <w:t>pielęgniarki lub ratownicy medyczni w liczbie niezbędnej do zabezpieczenia prawidłowego funkcjonowania oddziału, w tym do zapewnienia realizacji zadań, o których mowa w § 6 ust. 7–11, 14 i 15</w:t>
            </w:r>
            <w:r>
              <w:rPr>
                <w:rFonts w:ascii="Times New Roman" w:hAnsi="Times New Roman" w:cs="Times New Roman"/>
              </w:rPr>
              <w:t xml:space="preserve"> (zgodnie z rozporządzeniem Ministra Zdrowia z dnia 27 czerwca 2019 r. </w:t>
            </w:r>
            <w:r w:rsidRPr="000F7933">
              <w:rPr>
                <w:rFonts w:ascii="Times New Roman" w:hAnsi="Times New Roman" w:cs="Times New Roman"/>
                <w:i/>
              </w:rPr>
              <w:t>w sprawie szpitalnego oddziału ratunkowego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1B3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(Dz. U. z 2019 r., poz. 1213))</w:t>
            </w:r>
          </w:p>
        </w:tc>
        <w:tc>
          <w:tcPr>
            <w:tcW w:w="4966" w:type="dxa"/>
          </w:tcPr>
          <w:p w:rsidR="009D1706" w:rsidRDefault="009D1706" w:rsidP="00960D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D1706" w:rsidRPr="00DA222B" w:rsidTr="00BC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1706" w:rsidRPr="000F7933" w:rsidRDefault="000F7933" w:rsidP="000F793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8C0">
              <w:rPr>
                <w:rFonts w:ascii="Times New Roman" w:hAnsi="Times New Roman" w:cs="Times New Roman"/>
              </w:rPr>
              <w:t>Wyjazdowy zespół sanitarny typu N</w:t>
            </w:r>
          </w:p>
        </w:tc>
        <w:tc>
          <w:tcPr>
            <w:tcW w:w="5954" w:type="dxa"/>
          </w:tcPr>
          <w:p w:rsidR="009D1706" w:rsidRPr="000F7933" w:rsidRDefault="000F7933" w:rsidP="000F7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  <w:color w:val="000000"/>
              </w:rPr>
              <w:t>Pielęgniarki lub położne: specjalista w dziedzinie pielęgniarstwa neonatologicznego lub pielęgniarstwa anestezjologicznego i intensywnej opieki lub pielęgniarstwa ratunkowego z co najmniej rocznym stażem pracy w OITN lub oddziale patologii noworodka lub pielęgniarka lub położna z co najmniej trzyletnim doświadczeniem w pracy w OITN lub w oddziale patologii noworodka.</w:t>
            </w:r>
          </w:p>
        </w:tc>
        <w:tc>
          <w:tcPr>
            <w:tcW w:w="4966" w:type="dxa"/>
          </w:tcPr>
          <w:p w:rsidR="009D1706" w:rsidRPr="000F7933" w:rsidRDefault="000F7933" w:rsidP="000F7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</w:rPr>
              <w:t>Pozostałe wymagania:</w:t>
            </w:r>
          </w:p>
          <w:p w:rsidR="000F7933" w:rsidRPr="000F7933" w:rsidRDefault="000F7933" w:rsidP="000F79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  <w:color w:val="000000"/>
              </w:rPr>
              <w:t>1) co najmniej 3-osobowy skład zespołu, w tym lekarz i kierowca;</w:t>
            </w:r>
          </w:p>
          <w:p w:rsidR="000F7933" w:rsidRPr="000F7933" w:rsidRDefault="000F7933" w:rsidP="002947FB">
            <w:pPr>
              <w:spacing w:before="25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  <w:color w:val="000000"/>
              </w:rPr>
              <w:t>2) środek transportu sanitarnego spełniający cechy techniczne i jakościowe określone w Polskich Normach przenoszących europejskie normy zharmonizowane;</w:t>
            </w:r>
          </w:p>
          <w:p w:rsidR="000F7933" w:rsidRPr="000F7933" w:rsidRDefault="000F7933" w:rsidP="002947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7933">
              <w:rPr>
                <w:rFonts w:ascii="Times New Roman" w:hAnsi="Times New Roman" w:cs="Times New Roman"/>
                <w:color w:val="000000"/>
              </w:rPr>
              <w:t>3) wyposażenie każdego środka transportu sanitarnego dostosowane do udzielania medycznych czynności ratunkowych podczas transportu noworodka określone w Polskich Normach przenoszących europejskie normy zharmonizowane.</w:t>
            </w:r>
          </w:p>
        </w:tc>
      </w:tr>
    </w:tbl>
    <w:p w:rsidR="00A4475F" w:rsidRPr="00CC022F" w:rsidRDefault="00A4475F" w:rsidP="00CC022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A4475F" w:rsidRPr="00CC022F" w:rsidSect="00190C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5D5"/>
    <w:multiLevelType w:val="hybridMultilevel"/>
    <w:tmpl w:val="31781504"/>
    <w:lvl w:ilvl="0" w:tplc="A0A21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B49"/>
    <w:multiLevelType w:val="hybridMultilevel"/>
    <w:tmpl w:val="5A060088"/>
    <w:lvl w:ilvl="0" w:tplc="C9845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C"/>
    <w:rsid w:val="00080FDA"/>
    <w:rsid w:val="000F7933"/>
    <w:rsid w:val="00190C63"/>
    <w:rsid w:val="00226243"/>
    <w:rsid w:val="002947FB"/>
    <w:rsid w:val="002C11BE"/>
    <w:rsid w:val="002F062D"/>
    <w:rsid w:val="00336621"/>
    <w:rsid w:val="00362110"/>
    <w:rsid w:val="0038116A"/>
    <w:rsid w:val="003F79F1"/>
    <w:rsid w:val="00451A78"/>
    <w:rsid w:val="00467E4D"/>
    <w:rsid w:val="00476539"/>
    <w:rsid w:val="005554AF"/>
    <w:rsid w:val="00581ADF"/>
    <w:rsid w:val="005A2D11"/>
    <w:rsid w:val="00621B3A"/>
    <w:rsid w:val="00646281"/>
    <w:rsid w:val="00666EFD"/>
    <w:rsid w:val="0066709D"/>
    <w:rsid w:val="006A7890"/>
    <w:rsid w:val="006B1253"/>
    <w:rsid w:val="006D4599"/>
    <w:rsid w:val="006E53C8"/>
    <w:rsid w:val="006F785C"/>
    <w:rsid w:val="008230E6"/>
    <w:rsid w:val="008B62E8"/>
    <w:rsid w:val="008E4A1D"/>
    <w:rsid w:val="00907293"/>
    <w:rsid w:val="00924CE6"/>
    <w:rsid w:val="00960D1E"/>
    <w:rsid w:val="009D1706"/>
    <w:rsid w:val="00A4475F"/>
    <w:rsid w:val="00AB5A0C"/>
    <w:rsid w:val="00AD700F"/>
    <w:rsid w:val="00B84819"/>
    <w:rsid w:val="00B979B3"/>
    <w:rsid w:val="00BC08C0"/>
    <w:rsid w:val="00BE7BE2"/>
    <w:rsid w:val="00C01045"/>
    <w:rsid w:val="00C208CC"/>
    <w:rsid w:val="00C70C48"/>
    <w:rsid w:val="00CB3A4A"/>
    <w:rsid w:val="00CC022F"/>
    <w:rsid w:val="00D4321A"/>
    <w:rsid w:val="00D5091C"/>
    <w:rsid w:val="00D52A77"/>
    <w:rsid w:val="00DA222B"/>
    <w:rsid w:val="00DA6BA4"/>
    <w:rsid w:val="00DF7538"/>
    <w:rsid w:val="00EB6B86"/>
    <w:rsid w:val="00F15DF4"/>
    <w:rsid w:val="00F304D9"/>
    <w:rsid w:val="00F40E4C"/>
    <w:rsid w:val="00F93C75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95E35-8566-4463-89FD-519582A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11">
    <w:name w:val="Tabela siatki 2 — akcent 11"/>
    <w:basedOn w:val="Standardowy"/>
    <w:uiPriority w:val="47"/>
    <w:rsid w:val="00DA22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B97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3C70-93BA-4059-BF30-6499D26A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konferencyjna</dc:creator>
  <cp:lastModifiedBy>Przewodniczaca</cp:lastModifiedBy>
  <cp:revision>2</cp:revision>
  <cp:lastPrinted>2020-03-04T12:37:00Z</cp:lastPrinted>
  <dcterms:created xsi:type="dcterms:W3CDTF">2020-03-16T09:51:00Z</dcterms:created>
  <dcterms:modified xsi:type="dcterms:W3CDTF">2020-03-16T09:51:00Z</dcterms:modified>
</cp:coreProperties>
</file>